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EC" w:rsidRPr="00EF0B51" w:rsidRDefault="00132EEC" w:rsidP="00132EEC">
      <w:pPr>
        <w:jc w:val="center"/>
        <w:rPr>
          <w:rFonts w:ascii="Times New Roman" w:hAnsi="Times New Roman" w:cs="Times New Roman"/>
          <w:b/>
        </w:rPr>
      </w:pPr>
      <w:r w:rsidRPr="00EF0B51">
        <w:rPr>
          <w:rFonts w:ascii="Times New Roman" w:hAnsi="Times New Roman" w:cs="Times New Roman"/>
          <w:b/>
        </w:rPr>
        <w:t>ПАМЯТКА КОНТАГИОЗНАЯ ПЛЕВРОПНЕВМОНИЯ КРУПНОГО РОГАТОГО СКОТА</w:t>
      </w:r>
    </w:p>
    <w:p w:rsidR="00132EEC" w:rsidRDefault="00132EEC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E26">
        <w:rPr>
          <w:rFonts w:ascii="Times New Roman" w:hAnsi="Times New Roman" w:cs="Times New Roman"/>
          <w:b/>
        </w:rPr>
        <w:t>Контагиозная плевропневмония крупного рогатого скота</w:t>
      </w:r>
      <w:r w:rsidRPr="00132EEC">
        <w:rPr>
          <w:rFonts w:ascii="Times New Roman" w:hAnsi="Times New Roman" w:cs="Times New Roman"/>
        </w:rPr>
        <w:t xml:space="preserve"> — повальное воспаление легких– </w:t>
      </w:r>
      <w:proofErr w:type="gramStart"/>
      <w:r w:rsidRPr="00132EEC">
        <w:rPr>
          <w:rFonts w:ascii="Times New Roman" w:hAnsi="Times New Roman" w:cs="Times New Roman"/>
        </w:rPr>
        <w:t>эт</w:t>
      </w:r>
      <w:proofErr w:type="gramEnd"/>
      <w:r w:rsidRPr="00132EEC">
        <w:rPr>
          <w:rFonts w:ascii="Times New Roman" w:hAnsi="Times New Roman" w:cs="Times New Roman"/>
        </w:rPr>
        <w:t xml:space="preserve">о болезнь жвачных. Источник возбудителя инфекции – больные и переболевшие плевропневмонией животные, у которых возбудитель длительное время выделяется в окружающую среду с истечениями из носа, бронхиальным секретом при кашле, а также с мочой, калом, молоком и околоплодной жидкостью. Инкубационный период: 2—4 недели. Основной путь передачи – аэрогенный. В естественных условиях не исключается также передача через желудочно-кишечный тракт (с фуражом); половым, </w:t>
      </w:r>
      <w:proofErr w:type="spellStart"/>
      <w:r w:rsidRPr="00132EEC">
        <w:rPr>
          <w:rFonts w:ascii="Times New Roman" w:hAnsi="Times New Roman" w:cs="Times New Roman"/>
        </w:rPr>
        <w:t>трансплацентарным</w:t>
      </w:r>
      <w:proofErr w:type="spellEnd"/>
      <w:r w:rsidRPr="00132EEC">
        <w:rPr>
          <w:rFonts w:ascii="Times New Roman" w:hAnsi="Times New Roman" w:cs="Times New Roman"/>
        </w:rPr>
        <w:t xml:space="preserve"> и трансмиссивным путями. </w:t>
      </w:r>
    </w:p>
    <w:p w:rsidR="007E3E26" w:rsidRDefault="007E3E26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2EEC" w:rsidRPr="00132EEC">
        <w:rPr>
          <w:rFonts w:ascii="Times New Roman" w:hAnsi="Times New Roman" w:cs="Times New Roman"/>
        </w:rPr>
        <w:t xml:space="preserve">Больной скот является источником возбудителя инфекции на всех стадиях инфекционного процесса. Различают </w:t>
      </w:r>
      <w:proofErr w:type="spellStart"/>
      <w:r w:rsidR="00132EEC" w:rsidRPr="00132EEC">
        <w:rPr>
          <w:rFonts w:ascii="Times New Roman" w:hAnsi="Times New Roman" w:cs="Times New Roman"/>
        </w:rPr>
        <w:t>сверхострое</w:t>
      </w:r>
      <w:proofErr w:type="spellEnd"/>
      <w:r w:rsidR="00132EEC" w:rsidRPr="00132EEC">
        <w:rPr>
          <w:rFonts w:ascii="Times New Roman" w:hAnsi="Times New Roman" w:cs="Times New Roman"/>
        </w:rPr>
        <w:t xml:space="preserve">, острое, </w:t>
      </w:r>
      <w:proofErr w:type="spellStart"/>
      <w:r w:rsidR="00132EEC" w:rsidRPr="00132EEC">
        <w:rPr>
          <w:rFonts w:ascii="Times New Roman" w:hAnsi="Times New Roman" w:cs="Times New Roman"/>
        </w:rPr>
        <w:t>подострое</w:t>
      </w:r>
      <w:proofErr w:type="spellEnd"/>
      <w:r w:rsidR="00132EEC" w:rsidRPr="00132EEC">
        <w:rPr>
          <w:rFonts w:ascii="Times New Roman" w:hAnsi="Times New Roman" w:cs="Times New Roman"/>
        </w:rPr>
        <w:t xml:space="preserve"> и хроническое течение, а также </w:t>
      </w:r>
      <w:proofErr w:type="spellStart"/>
      <w:r w:rsidR="00132EEC" w:rsidRPr="00132EEC">
        <w:rPr>
          <w:rFonts w:ascii="Times New Roman" w:hAnsi="Times New Roman" w:cs="Times New Roman"/>
        </w:rPr>
        <w:t>атипичную</w:t>
      </w:r>
      <w:proofErr w:type="spellEnd"/>
      <w:r w:rsidR="00132EEC" w:rsidRPr="00132EEC">
        <w:rPr>
          <w:rFonts w:ascii="Times New Roman" w:hAnsi="Times New Roman" w:cs="Times New Roman"/>
        </w:rPr>
        <w:t xml:space="preserve"> форму болезни. </w:t>
      </w:r>
    </w:p>
    <w:p w:rsidR="007E3E26" w:rsidRDefault="00132EEC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E26">
        <w:rPr>
          <w:rFonts w:ascii="Times New Roman" w:hAnsi="Times New Roman" w:cs="Times New Roman"/>
          <w:b/>
          <w:i/>
        </w:rPr>
        <w:t xml:space="preserve">при </w:t>
      </w:r>
      <w:proofErr w:type="spellStart"/>
      <w:r w:rsidRPr="007E3E26">
        <w:rPr>
          <w:rFonts w:ascii="Times New Roman" w:hAnsi="Times New Roman" w:cs="Times New Roman"/>
          <w:b/>
          <w:i/>
        </w:rPr>
        <w:t>сверхостром</w:t>
      </w:r>
      <w:proofErr w:type="spellEnd"/>
      <w:r w:rsidRPr="007E3E26">
        <w:rPr>
          <w:rFonts w:ascii="Times New Roman" w:hAnsi="Times New Roman" w:cs="Times New Roman"/>
          <w:b/>
          <w:i/>
        </w:rPr>
        <w:t xml:space="preserve"> течении</w:t>
      </w:r>
      <w:r w:rsidRPr="00132EEC">
        <w:rPr>
          <w:rFonts w:ascii="Times New Roman" w:hAnsi="Times New Roman" w:cs="Times New Roman"/>
        </w:rPr>
        <w:t xml:space="preserve"> проявляется повышением температуры до 42</w:t>
      </w:r>
      <w:proofErr w:type="gramStart"/>
      <w:r w:rsidRPr="00132EEC">
        <w:rPr>
          <w:rFonts w:ascii="Times New Roman" w:hAnsi="Times New Roman" w:cs="Times New Roman"/>
        </w:rPr>
        <w:t>°С</w:t>
      </w:r>
      <w:proofErr w:type="gramEnd"/>
      <w:r w:rsidRPr="00132EEC">
        <w:rPr>
          <w:rFonts w:ascii="Times New Roman" w:hAnsi="Times New Roman" w:cs="Times New Roman"/>
        </w:rPr>
        <w:t xml:space="preserve">, диареей, отсутствием аппетита, лихорадке и таких респираторных признаках, как затрудненное, учащенное дыхание, кашель и выделения из носа, животные погибают на 2-8 сутки. </w:t>
      </w:r>
    </w:p>
    <w:p w:rsidR="007E3E26" w:rsidRDefault="007E3E26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E26">
        <w:rPr>
          <w:rFonts w:ascii="Times New Roman" w:hAnsi="Times New Roman" w:cs="Times New Roman"/>
          <w:b/>
          <w:i/>
        </w:rPr>
        <w:t>о</w:t>
      </w:r>
      <w:r w:rsidR="00132EEC" w:rsidRPr="007E3E26">
        <w:rPr>
          <w:rFonts w:ascii="Times New Roman" w:hAnsi="Times New Roman" w:cs="Times New Roman"/>
          <w:b/>
          <w:i/>
        </w:rPr>
        <w:t>строе течение:</w:t>
      </w:r>
      <w:r w:rsidR="00132EEC" w:rsidRPr="00132EEC">
        <w:rPr>
          <w:rFonts w:ascii="Times New Roman" w:hAnsi="Times New Roman" w:cs="Times New Roman"/>
        </w:rPr>
        <w:t xml:space="preserve"> кашель, повышение температуры до 42</w:t>
      </w:r>
      <w:proofErr w:type="gramStart"/>
      <w:r w:rsidR="00132EEC" w:rsidRPr="00132EEC">
        <w:rPr>
          <w:rFonts w:ascii="Times New Roman" w:hAnsi="Times New Roman" w:cs="Times New Roman"/>
        </w:rPr>
        <w:t>°С</w:t>
      </w:r>
      <w:proofErr w:type="gramEnd"/>
      <w:r w:rsidR="00132EEC" w:rsidRPr="00132EEC">
        <w:rPr>
          <w:rFonts w:ascii="Times New Roman" w:hAnsi="Times New Roman" w:cs="Times New Roman"/>
        </w:rPr>
        <w:t xml:space="preserve">, двустороннее истечение из носовой полости, на нижней поверхности грудной клетки и конечностях появляются отеки; иногда отмечают запор, понос. Процесс может принимать </w:t>
      </w:r>
      <w:proofErr w:type="spellStart"/>
      <w:r w:rsidR="00132EEC" w:rsidRPr="00132EEC">
        <w:rPr>
          <w:rFonts w:ascii="Times New Roman" w:hAnsi="Times New Roman" w:cs="Times New Roman"/>
        </w:rPr>
        <w:t>подо</w:t>
      </w:r>
      <w:r>
        <w:rPr>
          <w:rFonts w:ascii="Times New Roman" w:hAnsi="Times New Roman" w:cs="Times New Roman"/>
        </w:rPr>
        <w:t>строе</w:t>
      </w:r>
      <w:proofErr w:type="spellEnd"/>
      <w:r>
        <w:rPr>
          <w:rFonts w:ascii="Times New Roman" w:hAnsi="Times New Roman" w:cs="Times New Roman"/>
        </w:rPr>
        <w:t xml:space="preserve"> или хроническое течение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7E3E26">
        <w:rPr>
          <w:rFonts w:ascii="Times New Roman" w:hAnsi="Times New Roman" w:cs="Times New Roman"/>
          <w:b/>
          <w:i/>
        </w:rPr>
        <w:t>х</w:t>
      </w:r>
      <w:proofErr w:type="gramEnd"/>
      <w:r w:rsidR="00132EEC" w:rsidRPr="007E3E26">
        <w:rPr>
          <w:rFonts w:ascii="Times New Roman" w:hAnsi="Times New Roman" w:cs="Times New Roman"/>
          <w:b/>
          <w:i/>
        </w:rPr>
        <w:t>роническое течение</w:t>
      </w:r>
      <w:r w:rsidR="00132EEC" w:rsidRPr="00132EEC">
        <w:rPr>
          <w:rFonts w:ascii="Times New Roman" w:hAnsi="Times New Roman" w:cs="Times New Roman"/>
        </w:rPr>
        <w:t xml:space="preserve"> характеризуется исхуданием, кашлем, расстройством желудочно-кишечного тракта. Во время кашля выделяются гнойные хлопья. На этой стадии болезни клинические признаки ослабевают, поэтому инфицированных животных сложнее идентифицировать. В этих случаях в легких могут содержаться типичные инкапсулированные поражения, называемые секвестрами. Такие «скрытые» носители могут быть заразными и, таким образом, отвечают за незаметную </w:t>
      </w:r>
      <w:proofErr w:type="spellStart"/>
      <w:r w:rsidR="00132EEC" w:rsidRPr="00132EEC">
        <w:rPr>
          <w:rFonts w:ascii="Times New Roman" w:hAnsi="Times New Roman" w:cs="Times New Roman"/>
        </w:rPr>
        <w:t>персистентность</w:t>
      </w:r>
      <w:proofErr w:type="spellEnd"/>
      <w:r w:rsidR="00132EEC" w:rsidRPr="00132EEC">
        <w:rPr>
          <w:rFonts w:ascii="Times New Roman" w:hAnsi="Times New Roman" w:cs="Times New Roman"/>
        </w:rPr>
        <w:t xml:space="preserve"> инфекции в стаде; они играют важную роль в поддержании и эпизоотологии болезни. </w:t>
      </w:r>
    </w:p>
    <w:p w:rsidR="007E3E26" w:rsidRDefault="00132EEC" w:rsidP="00132EEC">
      <w:pPr>
        <w:jc w:val="both"/>
        <w:rPr>
          <w:rFonts w:ascii="Times New Roman" w:hAnsi="Times New Roman" w:cs="Times New Roman"/>
        </w:rPr>
      </w:pPr>
      <w:r w:rsidRPr="007E3E26">
        <w:rPr>
          <w:rFonts w:ascii="Times New Roman" w:hAnsi="Times New Roman" w:cs="Times New Roman"/>
          <w:b/>
        </w:rPr>
        <w:t>Профилактика и лечение.</w:t>
      </w:r>
      <w:r w:rsidRPr="00132EEC">
        <w:rPr>
          <w:rFonts w:ascii="Times New Roman" w:hAnsi="Times New Roman" w:cs="Times New Roman"/>
        </w:rPr>
        <w:t xml:space="preserve"> Если заболевание возникло в ранее благополучной стране, то рекомендуется подвергнуть убою всеми средствами и в кратчайший срок всех больных, подозрительных по заболеванию и подозреваемых в заражении животных. Россия благополучна по контагиозной плевропневмонии крупного рогатого скота, поэтому основное внимание ветеринарной службы сосредоточено на предотвращении заноса возбудителя болезни на территорию нашей страны из-за рубежа. </w:t>
      </w:r>
    </w:p>
    <w:p w:rsidR="007E3E26" w:rsidRPr="007E3E26" w:rsidRDefault="00132EEC" w:rsidP="007E3E26">
      <w:pPr>
        <w:jc w:val="center"/>
        <w:rPr>
          <w:rFonts w:ascii="Times New Roman" w:hAnsi="Times New Roman" w:cs="Times New Roman"/>
          <w:b/>
        </w:rPr>
      </w:pPr>
      <w:r w:rsidRPr="007E3E26">
        <w:rPr>
          <w:rFonts w:ascii="Times New Roman" w:hAnsi="Times New Roman" w:cs="Times New Roman"/>
          <w:b/>
        </w:rPr>
        <w:t>Меры профилактики и борьбы с контагиозной плевропневмонией крупного рогатого скота:</w:t>
      </w:r>
    </w:p>
    <w:p w:rsidR="007E3E26" w:rsidRDefault="00132EEC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EEC">
        <w:rPr>
          <w:rFonts w:ascii="Times New Roman" w:hAnsi="Times New Roman" w:cs="Times New Roman"/>
        </w:rPr>
        <w:t xml:space="preserve">1. 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 </w:t>
      </w:r>
    </w:p>
    <w:p w:rsidR="007E3E26" w:rsidRDefault="00132EEC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EEC">
        <w:rPr>
          <w:rFonts w:ascii="Times New Roman" w:hAnsi="Times New Roman" w:cs="Times New Roman"/>
        </w:rPr>
        <w:t>2. Обеспечить регулярное проведение дезинфекции мест содержания животных, хранения и приготовления кормов, а также транспортных сре</w:t>
      </w:r>
      <w:proofErr w:type="gramStart"/>
      <w:r w:rsidRPr="00132EEC">
        <w:rPr>
          <w:rFonts w:ascii="Times New Roman" w:hAnsi="Times New Roman" w:cs="Times New Roman"/>
        </w:rPr>
        <w:t>дств пр</w:t>
      </w:r>
      <w:proofErr w:type="gramEnd"/>
      <w:r w:rsidRPr="00132EEC">
        <w:rPr>
          <w:rFonts w:ascii="Times New Roman" w:hAnsi="Times New Roman" w:cs="Times New Roman"/>
        </w:rPr>
        <w:t xml:space="preserve">и въезде на территорию хозяйства; </w:t>
      </w:r>
    </w:p>
    <w:p w:rsidR="007E3E26" w:rsidRDefault="00132EEC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EEC">
        <w:rPr>
          <w:rFonts w:ascii="Times New Roman" w:hAnsi="Times New Roman" w:cs="Times New Roman"/>
        </w:rPr>
        <w:t xml:space="preserve">3. Систематически проводить дератизацию и дезинсекцию; </w:t>
      </w:r>
    </w:p>
    <w:p w:rsidR="007E3E26" w:rsidRDefault="00132EEC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EEC">
        <w:rPr>
          <w:rFonts w:ascii="Times New Roman" w:hAnsi="Times New Roman" w:cs="Times New Roman"/>
        </w:rPr>
        <w:t xml:space="preserve">4.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 </w:t>
      </w:r>
    </w:p>
    <w:p w:rsidR="007E3E26" w:rsidRDefault="00132EEC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EEC">
        <w:rPr>
          <w:rFonts w:ascii="Times New Roman" w:hAnsi="Times New Roman" w:cs="Times New Roman"/>
        </w:rPr>
        <w:t xml:space="preserve">5. Не приобретать животных и продукцию животного происхождения в местах несанкционированной торговли без ветеринарных сопроводительных документов; </w:t>
      </w:r>
    </w:p>
    <w:p w:rsidR="007E3E26" w:rsidRDefault="00132EEC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EEC">
        <w:rPr>
          <w:rFonts w:ascii="Times New Roman" w:hAnsi="Times New Roman" w:cs="Times New Roman"/>
        </w:rPr>
        <w:t xml:space="preserve">6. Всех вновь приобретаемых животных регистрировать в органах ветеринарной службы и сельских администрациях и осуществлять обязательное </w:t>
      </w:r>
      <w:proofErr w:type="spellStart"/>
      <w:r w:rsidRPr="00132EEC">
        <w:rPr>
          <w:rFonts w:ascii="Times New Roman" w:hAnsi="Times New Roman" w:cs="Times New Roman"/>
        </w:rPr>
        <w:t>карантинирование</w:t>
      </w:r>
      <w:proofErr w:type="spellEnd"/>
      <w:r w:rsidRPr="00132EEC">
        <w:rPr>
          <w:rFonts w:ascii="Times New Roman" w:hAnsi="Times New Roman" w:cs="Times New Roman"/>
        </w:rPr>
        <w:t xml:space="preserve"> животных перед вводом в основное стадо; </w:t>
      </w:r>
    </w:p>
    <w:p w:rsidR="00AF7E0C" w:rsidRDefault="00132EEC" w:rsidP="007E3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EEC">
        <w:rPr>
          <w:rFonts w:ascii="Times New Roman" w:hAnsi="Times New Roman" w:cs="Times New Roman"/>
        </w:rPr>
        <w:t xml:space="preserve">7. Обеспечить проведение </w:t>
      </w:r>
      <w:proofErr w:type="spellStart"/>
      <w:r w:rsidRPr="00132EEC">
        <w:rPr>
          <w:rFonts w:ascii="Times New Roman" w:hAnsi="Times New Roman" w:cs="Times New Roman"/>
        </w:rPr>
        <w:t>предубойного</w:t>
      </w:r>
      <w:proofErr w:type="spellEnd"/>
      <w:r w:rsidRPr="00132EEC">
        <w:rPr>
          <w:rFonts w:ascii="Times New Roman" w:hAnsi="Times New Roman" w:cs="Times New Roman"/>
        </w:rPr>
        <w:t xml:space="preserve"> осмотра животного ветеринарным специалистом. Обеспечить проведение </w:t>
      </w:r>
      <w:proofErr w:type="spellStart"/>
      <w:r w:rsidRPr="00132EEC">
        <w:rPr>
          <w:rFonts w:ascii="Times New Roman" w:hAnsi="Times New Roman" w:cs="Times New Roman"/>
        </w:rPr>
        <w:t>ветеринарносанитарной</w:t>
      </w:r>
      <w:proofErr w:type="spellEnd"/>
      <w:r w:rsidRPr="00132EEC">
        <w:rPr>
          <w:rFonts w:ascii="Times New Roman" w:hAnsi="Times New Roman" w:cs="Times New Roman"/>
        </w:rPr>
        <w:t xml:space="preserve"> экспертизы мяса и продуктов убоя ветеринарным специалистом.</w:t>
      </w:r>
    </w:p>
    <w:p w:rsidR="007E3E26" w:rsidRPr="006B153C" w:rsidRDefault="007E3E26" w:rsidP="007E3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</w:rPr>
        <w:t xml:space="preserve">8. 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 подозрении на заболевание домашних животных и наличие характерных признаков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контагиозной плевропневмонии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незамедлительно информировать об этом госу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дарственную ветеринарную службу Тогучинского района по телефонам: 8-(38340)-21467, 22106, 27205.</w:t>
      </w:r>
    </w:p>
    <w:p w:rsidR="007E3E26" w:rsidRPr="00132EEC" w:rsidRDefault="007E3E26" w:rsidP="00132EEC">
      <w:pPr>
        <w:jc w:val="both"/>
        <w:rPr>
          <w:rFonts w:ascii="Times New Roman" w:hAnsi="Times New Roman" w:cs="Times New Roman"/>
        </w:rPr>
      </w:pPr>
    </w:p>
    <w:sectPr w:rsidR="007E3E26" w:rsidRPr="00132EEC" w:rsidSect="00132EE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2EEC"/>
    <w:rsid w:val="00132EEC"/>
    <w:rsid w:val="007E3E26"/>
    <w:rsid w:val="00AF7E0C"/>
    <w:rsid w:val="00EF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2025-10-29T09:03:00Z</dcterms:created>
  <dcterms:modified xsi:type="dcterms:W3CDTF">2025-10-29T09:24:00Z</dcterms:modified>
</cp:coreProperties>
</file>