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bookmarkStart w:id="0" w:name="_GoBack"/>
      <w:bookmarkEnd w:id="0"/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</w:t>
      </w:r>
      <w:r w:rsidR="00844A4F">
        <w:rPr>
          <w:lang w:eastAsia="en-US"/>
        </w:rPr>
        <w:t>4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844A4F">
        <w:rPr>
          <w:lang w:eastAsia="en-US"/>
        </w:rPr>
        <w:t>4</w:t>
      </w:r>
      <w:r>
        <w:rPr>
          <w:lang w:eastAsia="en-US"/>
        </w:rPr>
        <w:t> квартал 20</w:t>
      </w:r>
      <w:r w:rsidR="00E23683">
        <w:rPr>
          <w:lang w:eastAsia="en-US"/>
        </w:rPr>
        <w:t>23</w:t>
      </w:r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E53ACD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 xml:space="preserve">Регистрационный номер в </w:t>
      </w:r>
      <w:r w:rsidR="00E53ACD">
        <w:rPr>
          <w:lang w:eastAsia="en-US"/>
        </w:rPr>
        <w:t>Фонде пенсионного и социального страхования Российской Федерации</w:t>
      </w:r>
      <w:r>
        <w:rPr>
          <w:lang w:eastAsia="en-US"/>
        </w:rPr>
        <w:t> ________</w:t>
      </w:r>
      <w:r w:rsidR="00E53ACD">
        <w:rPr>
          <w:lang w:eastAsia="en-US"/>
        </w:rPr>
        <w:t>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3639D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 xml:space="preserve">, </w:t>
      </w:r>
      <w:r w:rsidR="0073639D" w:rsidRPr="0073639D">
        <w:rPr>
          <w:lang w:eastAsia="en-US"/>
        </w:rPr>
        <w:t>в том числе местом регистрации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является государство или территория, включенные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73639D">
        <w:rPr>
          <w:lang w:eastAsia="en-US"/>
        </w:rPr>
        <w:t>ом</w:t>
      </w:r>
      <w:r w:rsidR="0073639D" w:rsidRPr="0073639D">
        <w:rPr>
          <w:lang w:eastAsia="en-US"/>
        </w:rPr>
        <w:t>, в уставном (складочном) капитале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доля прямого или косвенного (через третьих лиц) участия офшорных компаний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 w:rsidR="008509AB">
        <w:rPr>
          <w:lang w:eastAsia="en-US"/>
        </w:rPr>
        <w:t>их</w:t>
      </w:r>
      <w:r w:rsidR="0073639D" w:rsidRPr="0073639D">
        <w:rPr>
          <w:lang w:eastAsia="en-US"/>
        </w:rPr>
        <w:t xml:space="preserve"> лиц</w:t>
      </w:r>
      <w:r w:rsidR="008509AB">
        <w:rPr>
          <w:lang w:eastAsia="en-US"/>
        </w:rPr>
        <w:t xml:space="preserve"> </w:t>
      </w:r>
      <w:r w:rsidR="0073639D" w:rsidRPr="0073639D">
        <w:rPr>
          <w:lang w:eastAsia="en-US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509AB">
        <w:rPr>
          <w:lang w:eastAsia="en-US"/>
        </w:rPr>
        <w:t>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E53ACD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 xml:space="preserve"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</w:t>
      </w:r>
      <w:r w:rsidR="00E53ACD" w:rsidRPr="00E53ACD">
        <w:rPr>
          <w:szCs w:val="26"/>
          <w:lang w:eastAsia="en-US"/>
        </w:rPr>
        <w:t>Фонд пенсионного и социального</w:t>
      </w:r>
      <w:r w:rsidR="00E53ACD">
        <w:rPr>
          <w:szCs w:val="26"/>
          <w:lang w:eastAsia="en-US"/>
        </w:rPr>
        <w:t xml:space="preserve"> </w:t>
      </w:r>
      <w:r w:rsidR="00E53ACD" w:rsidRPr="00E53ACD">
        <w:rPr>
          <w:szCs w:val="26"/>
          <w:lang w:eastAsia="en-US"/>
        </w:rPr>
        <w:t>страхования Российской Федерации</w:t>
      </w:r>
      <w:r w:rsidRPr="00CA0E50">
        <w:rPr>
          <w:szCs w:val="26"/>
          <w:lang w:eastAsia="en-US"/>
        </w:rPr>
        <w:t xml:space="preserve"> и Территориальный фонд обязательного медицинского страхования 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C9" w:rsidRDefault="00044FC9" w:rsidP="008A7D95">
      <w:r>
        <w:separator/>
      </w:r>
    </w:p>
  </w:endnote>
  <w:endnote w:type="continuationSeparator" w:id="0">
    <w:p w:rsidR="00044FC9" w:rsidRDefault="00044FC9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</w:t>
      </w:r>
      <w:r w:rsidRPr="0089092D">
        <w:t xml:space="preserve">ред. </w:t>
      </w:r>
      <w:r w:rsidRPr="00844A4F">
        <w:t xml:space="preserve">от </w:t>
      </w:r>
      <w:r w:rsidR="00844A4F" w:rsidRPr="00844A4F">
        <w:t>05</w:t>
      </w:r>
      <w:r w:rsidR="00E419FB" w:rsidRPr="00844A4F">
        <w:t>.0</w:t>
      </w:r>
      <w:r w:rsidR="00844A4F" w:rsidRPr="00844A4F">
        <w:t>9</w:t>
      </w:r>
      <w:r w:rsidR="00E419FB" w:rsidRPr="00844A4F">
        <w:t>.2023</w:t>
      </w:r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C9" w:rsidRDefault="00044FC9" w:rsidP="008A7D95">
      <w:r>
        <w:separator/>
      </w:r>
    </w:p>
  </w:footnote>
  <w:footnote w:type="continuationSeparator" w:id="0">
    <w:p w:rsidR="00044FC9" w:rsidRDefault="00044FC9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6F708C">
          <w:rPr>
            <w:noProof/>
            <w:sz w:val="20"/>
            <w:szCs w:val="20"/>
          </w:rPr>
          <w:t>3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044FC9"/>
    <w:rsid w:val="001640C1"/>
    <w:rsid w:val="00241AC8"/>
    <w:rsid w:val="002E2C9E"/>
    <w:rsid w:val="003151A0"/>
    <w:rsid w:val="003752E6"/>
    <w:rsid w:val="00430857"/>
    <w:rsid w:val="004B4CB4"/>
    <w:rsid w:val="004C2FC7"/>
    <w:rsid w:val="00560865"/>
    <w:rsid w:val="00594046"/>
    <w:rsid w:val="005A21B6"/>
    <w:rsid w:val="006018FA"/>
    <w:rsid w:val="0069211B"/>
    <w:rsid w:val="006B52DB"/>
    <w:rsid w:val="006D2B56"/>
    <w:rsid w:val="006F708C"/>
    <w:rsid w:val="0073639D"/>
    <w:rsid w:val="00844A4F"/>
    <w:rsid w:val="008509AB"/>
    <w:rsid w:val="0089092D"/>
    <w:rsid w:val="008A2D62"/>
    <w:rsid w:val="008A7D95"/>
    <w:rsid w:val="009672FD"/>
    <w:rsid w:val="009E6759"/>
    <w:rsid w:val="00BB3061"/>
    <w:rsid w:val="00C25CE7"/>
    <w:rsid w:val="00C47BC4"/>
    <w:rsid w:val="00D2778A"/>
    <w:rsid w:val="00D47B34"/>
    <w:rsid w:val="00D54ABB"/>
    <w:rsid w:val="00D77196"/>
    <w:rsid w:val="00D852D8"/>
    <w:rsid w:val="00DD2EEF"/>
    <w:rsid w:val="00E23683"/>
    <w:rsid w:val="00E419FB"/>
    <w:rsid w:val="00E53ACD"/>
    <w:rsid w:val="00F169BD"/>
    <w:rsid w:val="00F251E4"/>
    <w:rsid w:val="00FA33A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EA77-0314-4054-8EFF-8FF32702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Margarita V.Pahomova</cp:lastModifiedBy>
  <cp:revision>2</cp:revision>
  <dcterms:created xsi:type="dcterms:W3CDTF">2024-01-25T08:38:00Z</dcterms:created>
  <dcterms:modified xsi:type="dcterms:W3CDTF">2024-01-25T08:38:00Z</dcterms:modified>
</cp:coreProperties>
</file>