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ИЗВЕЩЕНИЕ О НАЧАЛЕ ВЫПОЛНЕНИЯ КОМПЛЕКСНЫХ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КАДАСТРОВЫХ РАБОТ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837"/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 В период с </w:t>
      </w:r>
      <w:r>
        <w:rPr>
          <w:rFonts w:ascii="Times New Roman" w:hAnsi="Times New Roman" w:cs="Times New Roman"/>
          <w:sz w:val="24"/>
          <w:szCs w:val="24"/>
          <w:highlight w:val="white"/>
          <w:u w:val="single"/>
        </w:rPr>
        <w:t xml:space="preserve">«30</w:t>
      </w:r>
      <w:r>
        <w:rPr>
          <w:rFonts w:hint="default" w:ascii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» мая</w:t>
      </w:r>
      <w:r>
        <w:rPr>
          <w:rFonts w:ascii="Times New Roman" w:hAnsi="Times New Roman" w:cs="Times New Roman"/>
          <w:sz w:val="24"/>
          <w:szCs w:val="24"/>
          <w:highlight w:val="white"/>
          <w:u w:val="single"/>
        </w:rPr>
        <w:t xml:space="preserve"> 202</w:t>
      </w:r>
      <w:r>
        <w:rPr>
          <w:rFonts w:hint="default" w:ascii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5</w:t>
      </w:r>
      <w:r>
        <w:rPr>
          <w:rFonts w:ascii="Times New Roman" w:hAnsi="Times New Roman" w:cs="Times New Roman"/>
          <w:sz w:val="24"/>
          <w:szCs w:val="24"/>
          <w:highlight w:val="white"/>
          <w:u w:val="single"/>
        </w:rPr>
        <w:t xml:space="preserve"> г.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по </w:t>
      </w:r>
      <w:r>
        <w:rPr>
          <w:rFonts w:ascii="Times New Roman" w:hAnsi="Times New Roman" w:cs="Times New Roman"/>
          <w:sz w:val="24"/>
          <w:szCs w:val="24"/>
          <w:highlight w:val="white"/>
          <w:u w:val="single"/>
        </w:rPr>
        <w:t xml:space="preserve">«17» </w:t>
      </w:r>
      <w:r>
        <w:rPr>
          <w:rFonts w:ascii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ноября</w:t>
      </w:r>
      <w:r>
        <w:rPr>
          <w:rFonts w:ascii="Times New Roman" w:hAnsi="Times New Roman" w:cs="Times New Roman"/>
          <w:sz w:val="24"/>
          <w:szCs w:val="24"/>
          <w:highlight w:val="white"/>
          <w:u w:val="single"/>
        </w:rPr>
        <w:t xml:space="preserve"> 202</w:t>
      </w:r>
      <w:r>
        <w:rPr>
          <w:rFonts w:hint="default" w:ascii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5</w:t>
      </w:r>
      <w:r>
        <w:rPr>
          <w:rFonts w:ascii="Times New Roman" w:hAnsi="Times New Roman" w:cs="Times New Roman"/>
          <w:sz w:val="24"/>
          <w:szCs w:val="24"/>
          <w:highlight w:val="white"/>
          <w:u w:val="single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в отношении объектов недвижимости, расположенных на территории кадастровых кварталов: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субъект Российской Федерации: </w:t>
      </w:r>
      <w:r>
        <w:rPr>
          <w:rFonts w:ascii="Times New Roman" w:hAnsi="Times New Roman" w:cs="Times New Roman"/>
          <w:b/>
          <w:sz w:val="24"/>
          <w:szCs w:val="24"/>
        </w:rPr>
        <w:t xml:space="preserve">Новосибирская область,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ind w:left="-567"/>
        <w:jc w:val="both"/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образование, населенный пункт: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Болотнинский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район, с.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 Байкал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;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Маслянинский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 муниципальный округ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с.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Суенга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с.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Елбань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;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Мошковский</w:t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 район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п</w:t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. Широкий Яр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;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Тогучинский</w:t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район,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р</w:t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.п. Горный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r>
    </w:p>
    <w:p>
      <w:pPr>
        <w:pStyle w:val="837"/>
        <w:ind w:left="-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номера кадастровых кварталов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: 54:0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3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:0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32301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17:021401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17:021402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17:021403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17:022901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17:022902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17:022903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17:022904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17:022905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18:090101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18:090102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18:090103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18:090104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24:020217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24:020223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24:020227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24:020228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24:020301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24:020401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24:020601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24:021001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r>
    </w:p>
    <w:p>
      <w:pPr>
        <w:pStyle w:val="837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будут выполняться комплексные кадастровые работы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Государственным контрактом от 30</w:t>
      </w:r>
      <w:r>
        <w:rPr>
          <w:rFonts w:ascii="Times New Roman" w:hAnsi="Times New Roman" w:cs="Times New Roman"/>
          <w:sz w:val="24"/>
          <w:szCs w:val="24"/>
        </w:rPr>
        <w:t xml:space="preserve">.0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</w:t>
      </w:r>
      <w:r>
        <w:rPr>
          <w:rFonts w:ascii="Times New Roman" w:hAnsi="Times New Roman" w:cs="Times New Roman"/>
          <w:sz w:val="24"/>
          <w:szCs w:val="24"/>
        </w:rPr>
        <w:t xml:space="preserve">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</w:t>
      </w:r>
      <w:r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0851200000625002669</w:t>
      </w:r>
      <w:r>
        <w:rPr>
          <w:rFonts w:hint="default" w:ascii="Times New Roman" w:hAnsi="Times New Roman" w:cs="Times New Roman"/>
          <w:sz w:val="24"/>
          <w:szCs w:val="24"/>
          <w:lang w:val="ru-RU"/>
        </w:rPr>
      </w:r>
      <w:r>
        <w:rPr>
          <w:rFonts w:ascii="Times New Roman" w:hAnsi="Times New Roman" w:cs="Times New Roman"/>
          <w:sz w:val="24"/>
          <w:szCs w:val="24"/>
        </w:rPr>
        <w:t xml:space="preserve"> на выполнение работ для обеспечения нужд Новосибирской области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заключенным со стороны заказчика: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Департамент имущества и земельных отношений Новосибирской области (ДИИЗО НСО)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630007, Новосибирская область, г. Новосибирск, Красный пр., 18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dgi@nso.ru</w:t>
      </w:r>
      <w:r>
        <w:rPr>
          <w:rFonts w:ascii="Times New Roman" w:hAnsi="Times New Roman" w:cs="Times New Roman"/>
          <w:sz w:val="24"/>
          <w:szCs w:val="24"/>
        </w:rPr>
        <w:t xml:space="preserve">, номер контактного телефона: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8 (383) 238 60 02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 стороны исполнителя: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ind w:left="-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"ГЕОИНВЕСТГРУПП"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ind w:left="-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адрес: 665816, Иркутская область, г. Ангарск, МКР. 30, д.37, кв.19,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ind w:left="-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почты: 680207@inbox.ru, номер контактного телефона: 8-908-650-5221.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837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ind w:left="-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Кадастровый инженер (кадастровые инженеры), выполняющие комплексные кадастровые раб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оты (наименование саморегулируемой организации в сфере кадастровых отношений, членами которой являются кадастровые инженеры (далее - СРО), номер в Государственном реестре СРО, дата включения в Государственный реестр СРО, номер квалификационного аттестата):</w:t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left="0" w:right="0" w:firstLine="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cs="Times New Roman"/>
          <w:sz w:val="24"/>
          <w:szCs w:val="24"/>
        </w:rPr>
        <w:t xml:space="preserve">Войстрик Григорий Валерьевич</w:t>
      </w:r>
      <w:r>
        <w:rPr>
          <w:rFonts w:ascii="Times New Roman" w:hAnsi="Times New Roman" w:cs="Times New Roman"/>
          <w:sz w:val="24"/>
          <w:szCs w:val="24"/>
        </w:rPr>
        <w:t xml:space="preserve"> (СРО </w:t>
      </w:r>
      <w:r>
        <w:rPr>
          <w:rFonts w:ascii="Times New Roman" w:hAnsi="Times New Roman" w:cs="Times New Roman"/>
          <w:sz w:val="24"/>
          <w:szCs w:val="24"/>
        </w:rPr>
        <w:t xml:space="preserve">"Гильдия Кадастровых И</w:t>
      </w:r>
      <w:r>
        <w:rPr>
          <w:rFonts w:ascii="Times New Roman" w:hAnsi="Times New Roman" w:cs="Times New Roman"/>
          <w:sz w:val="24"/>
          <w:szCs w:val="24"/>
        </w:rPr>
        <w:t xml:space="preserve">нженеров"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787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13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10</w:t>
      </w:r>
      <w:r>
        <w:rPr>
          <w:rFonts w:ascii="Times New Roman" w:hAnsi="Times New Roman" w:cs="Times New Roman"/>
          <w:sz w:val="24"/>
          <w:szCs w:val="24"/>
        </w:rPr>
        <w:t xml:space="preserve">.2016; </w:t>
      </w:r>
      <w:r>
        <w:rPr>
          <w:rFonts w:ascii="Times New Roman" w:hAnsi="Times New Roman" w:cs="Times New Roman"/>
          <w:sz w:val="24"/>
          <w:szCs w:val="24"/>
        </w:rPr>
        <w:t xml:space="preserve">38</w:t>
      </w:r>
      <w:r>
        <w:rPr>
          <w:rFonts w:ascii="Times New Roman" w:hAnsi="Times New Roman" w:cs="Times New Roman"/>
          <w:sz w:val="24"/>
          <w:szCs w:val="24"/>
        </w:rPr>
        <w:t xml:space="preserve">-16-</w:t>
      </w:r>
      <w:r>
        <w:rPr>
          <w:rFonts w:ascii="Times New Roman" w:hAnsi="Times New Roman" w:cs="Times New Roman"/>
          <w:sz w:val="24"/>
          <w:szCs w:val="24"/>
        </w:rPr>
        <w:t xml:space="preserve">862</w:t>
      </w:r>
      <w:r>
        <w:rPr>
          <w:rFonts w:ascii="Times New Roman" w:hAnsi="Times New Roman" w:cs="Times New Roman"/>
          <w:sz w:val="24"/>
          <w:szCs w:val="24"/>
        </w:rPr>
        <w:t xml:space="preserve">).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left="-567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left="-567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 Правообладатели объектов недви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от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мости, вправе предоставить указанным в настоящем извещении о начале выполнения комплексных кадастровых работ кадастровым инженерам – исполнителям комплексных кадастровых работ имеющиеся у них материалы и документы в отношении таких объектов недвижимости, 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-567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 дней со дня опубликования извещения о начале выполнения комплексных кадастровых работ вправе предоставить указанным в настоящем извещении о начале выполнения комплексных кадастровых работ кадастровым инженерам – исполнителям комплексных кадастровых работ</w:t>
      </w:r>
      <w: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 указанному в пункте 1 извещения о нача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ле выполнения комплексных кадастровых работ адресу (адрес исполнителя комплексных кадастровых работ)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-567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Правообладатели объектов недвижимости, расп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-567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График выполнения комплексных кадастровых работ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-567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Место выполнения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комплексных кадастровых работ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: Новосибирская область: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-567" w:firstLine="567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Болотнинский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район, с.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 Байкал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, территория кадастрового квартала: 54:0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  <w:t xml:space="preserve">3:032301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r>
    </w:p>
    <w:p>
      <w:pPr>
        <w:ind w:left="-567" w:firstLine="567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Маслянинский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 муниципальный округ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, территория кадастровых кварталов: </w:t>
      </w:r>
      <w:r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54: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17:021401</w:t>
      </w:r>
      <w:r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17:021402</w:t>
      </w:r>
      <w:r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17:021403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 (с. Суенга), </w:t>
      </w:r>
      <w:r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54: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17:022901</w:t>
      </w:r>
      <w:r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17:022902</w:t>
      </w:r>
      <w:r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17:022903</w:t>
      </w:r>
      <w:r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17:022904</w:t>
      </w:r>
      <w:r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17:022905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(с. Елбань);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r>
    </w:p>
    <w:p>
      <w:pPr>
        <w:ind w:left="-567" w:firstLine="567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Мошковский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 район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п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. Широкий Яр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, территория кадастровых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кварталов: 54: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ru-RU" w:eastAsia="ru-RU"/>
          <w14:textFill>
            <w14:solidFill>
              <w14:schemeClr w14:val="tx1"/>
            </w14:solidFill>
          </w14:textFill>
        </w:rPr>
        <w:t xml:space="preserve">18:090101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ru-RU" w:eastAsia="ru-RU"/>
          <w14:textFill>
            <w14:solidFill>
              <w14:schemeClr w14:val="tx1"/>
            </w14:solidFill>
          </w14:textFill>
        </w:rPr>
        <w:t xml:space="preserve">18:090102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ru-RU" w:eastAsia="ru-RU"/>
          <w14:textFill>
            <w14:solidFill>
              <w14:schemeClr w14:val="tx1"/>
            </w14:solidFill>
          </w14:textFill>
        </w:rPr>
        <w:t xml:space="preserve">18:090103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ru-RU" w:eastAsia="ru-RU"/>
          <w14:textFill>
            <w14:solidFill>
              <w14:schemeClr w14:val="tx1"/>
            </w14:solidFill>
          </w14:textFill>
        </w:rPr>
        <w:t xml:space="preserve">18:090104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r>
    </w:p>
    <w:p>
      <w:pPr>
        <w:ind w:left="-567" w:firstLine="567"/>
        <w:jc w:val="both"/>
        <w:spacing w:after="0" w:line="240" w:lineRule="auto"/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Тогучинский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район,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р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.п. Горный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, территория кадастровых кварталов: 54: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ru-RU" w:eastAsia="ru-RU"/>
          <w14:textFill>
            <w14:solidFill>
              <w14:schemeClr w14:val="tx1"/>
            </w14:solidFill>
          </w14:textFill>
        </w:rPr>
        <w:t xml:space="preserve">24:020217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ru-RU" w:eastAsia="ru-RU"/>
          <w14:textFill>
            <w14:solidFill>
              <w14:schemeClr w14:val="tx1"/>
            </w14:solidFill>
          </w14:textFill>
        </w:rPr>
        <w:t xml:space="preserve">24:020223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ru-RU" w:eastAsia="ru-RU"/>
          <w14:textFill>
            <w14:solidFill>
              <w14:schemeClr w14:val="tx1"/>
            </w14:solidFill>
          </w14:textFill>
        </w:rPr>
        <w:t xml:space="preserve">24:020227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ru-RU" w:eastAsia="ru-RU"/>
          <w14:textFill>
            <w14:solidFill>
              <w14:schemeClr w14:val="tx1"/>
            </w14:solidFill>
          </w14:textFill>
        </w:rPr>
        <w:t xml:space="preserve">24:020228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ru-RU" w:eastAsia="ru-RU"/>
          <w14:textFill>
            <w14:solidFill>
              <w14:schemeClr w14:val="tx1"/>
            </w14:solidFill>
          </w14:textFill>
        </w:rPr>
        <w:t xml:space="preserve">24:020301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ru-RU" w:eastAsia="ru-RU"/>
          <w14:textFill>
            <w14:solidFill>
              <w14:schemeClr w14:val="tx1"/>
            </w14:solidFill>
          </w14:textFill>
        </w:rPr>
        <w:t xml:space="preserve">24:020401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ru-RU" w:eastAsia="ru-RU"/>
          <w14:textFill>
            <w14:solidFill>
              <w14:schemeClr w14:val="tx1"/>
            </w14:solidFill>
          </w14:textFill>
        </w:rPr>
        <w:t xml:space="preserve">24:020601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, 54: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ru-RU" w:eastAsia="ru-RU"/>
          <w14:textFill>
            <w14:solidFill>
              <w14:schemeClr w14:val="tx1"/>
            </w14:solidFill>
          </w14:textFill>
        </w:rPr>
        <w:t xml:space="preserve">24:021001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  <w:t xml:space="preserve">.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</w:r>
    </w:p>
    <w:p>
      <w:pPr>
        <w:ind w:left="-567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lang w:eastAsia="ru-RU"/>
        </w:rPr>
        <w:t xml:space="preserve">Время выполнения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lang w:eastAsia="ru-RU"/>
        </w:rPr>
        <w:t xml:space="preserve">комплексных кадастровых работ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: в период с «30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» мая 202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white"/>
          <w:lang w:val="en-US" w:eastAsia="ru-RU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г. по «17» ноября 202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white"/>
          <w:lang w:val="en-US" w:eastAsia="ru-RU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г., в рабочие дни, с 9:00 до 18:00.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left="-567"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yellow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yellow"/>
        </w:rPr>
      </w:r>
      <w:r>
        <w:rPr>
          <w:rFonts w:ascii="Times New Roman" w:hAnsi="Times New Roman" w:eastAsia="Times New Roman" w:cs="Times New Roman"/>
          <w:sz w:val="24"/>
          <w:szCs w:val="24"/>
          <w:highlight w:val="yellow"/>
        </w:rPr>
      </w:r>
    </w:p>
    <w:sectPr>
      <w:footnotePr/>
      <w:endnotePr/>
      <w:type w:val="nextPage"/>
      <w:pgSz w:w="11906" w:h="16838" w:orient="portrait"/>
      <w:pgMar w:top="709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2040504020204"/>
  </w:font>
  <w:font w:name="Arial">
    <w:panose1 w:val="020B0604020202020204"/>
  </w:font>
  <w:font w:name="SimSun">
    <w:panose1 w:val="02000506000000020000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 w:after="0" w:line="259" w:lineRule="auto"/>
      </w:pPr>
      <w:r>
        <w:separator/>
      </w:r>
      <w:r/>
    </w:p>
  </w:footnote>
  <w:footnote w:type="continuationSeparator" w:id="0">
    <w:p>
      <w:pPr>
        <w:spacing w:before="0" w:after="0" w:line="259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.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6"/>
    <w:link w:val="657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6"/>
    <w:link w:val="658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6"/>
    <w:link w:val="659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6"/>
    <w:link w:val="660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6"/>
    <w:link w:val="661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6"/>
    <w:link w:val="662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6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6"/>
    <w:link w:val="664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6"/>
    <w:link w:val="665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6"/>
    <w:link w:val="686"/>
    <w:uiPriority w:val="10"/>
    <w:rPr>
      <w:sz w:val="48"/>
      <w:szCs w:val="48"/>
    </w:rPr>
  </w:style>
  <w:style w:type="character" w:styleId="37">
    <w:name w:val="Subtitle Char"/>
    <w:basedOn w:val="666"/>
    <w:link w:val="688"/>
    <w:uiPriority w:val="11"/>
    <w:rPr>
      <w:sz w:val="24"/>
      <w:szCs w:val="24"/>
    </w:rPr>
  </w:style>
  <w:style w:type="character" w:styleId="39">
    <w:name w:val="Quote Char"/>
    <w:link w:val="702"/>
    <w:uiPriority w:val="29"/>
    <w:rPr>
      <w:i/>
    </w:rPr>
  </w:style>
  <w:style w:type="character" w:styleId="41">
    <w:name w:val="Intense Quote Char"/>
    <w:link w:val="704"/>
    <w:uiPriority w:val="30"/>
    <w:rPr>
      <w:i/>
    </w:rPr>
  </w:style>
  <w:style w:type="character" w:styleId="43">
    <w:name w:val="Header Char"/>
    <w:basedOn w:val="666"/>
    <w:link w:val="676"/>
    <w:uiPriority w:val="99"/>
  </w:style>
  <w:style w:type="character" w:styleId="47">
    <w:name w:val="Caption Char"/>
    <w:basedOn w:val="673"/>
    <w:link w:val="687"/>
    <w:uiPriority w:val="99"/>
  </w:style>
  <w:style w:type="character" w:styleId="176">
    <w:name w:val="Footnote Text Char"/>
    <w:link w:val="674"/>
    <w:uiPriority w:val="99"/>
    <w:rPr>
      <w:sz w:val="18"/>
    </w:rPr>
  </w:style>
  <w:style w:type="paragraph" w:styleId="656" w:default="1">
    <w:name w:val="Normal"/>
    <w:uiPriority w:val="0"/>
    <w:qFormat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657">
    <w:name w:val="Heading 1"/>
    <w:basedOn w:val="656"/>
    <w:next w:val="656"/>
    <w:link w:val="69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8">
    <w:name w:val="Heading 2"/>
    <w:basedOn w:val="656"/>
    <w:next w:val="656"/>
    <w:link w:val="69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9">
    <w:name w:val="Heading 3"/>
    <w:basedOn w:val="656"/>
    <w:next w:val="656"/>
    <w:link w:val="6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0">
    <w:name w:val="Heading 4"/>
    <w:basedOn w:val="656"/>
    <w:next w:val="656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1">
    <w:name w:val="Heading 5"/>
    <w:basedOn w:val="656"/>
    <w:next w:val="656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2">
    <w:name w:val="Heading 6"/>
    <w:basedOn w:val="656"/>
    <w:next w:val="656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3">
    <w:name w:val="Heading 7"/>
    <w:basedOn w:val="656"/>
    <w:next w:val="656"/>
    <w:link w:val="6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4">
    <w:name w:val="Heading 8"/>
    <w:basedOn w:val="656"/>
    <w:next w:val="656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5">
    <w:name w:val="Heading 9"/>
    <w:basedOn w:val="656"/>
    <w:next w:val="656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6" w:default="1">
    <w:name w:val="Default Paragraph Font"/>
    <w:uiPriority w:val="1"/>
    <w:semiHidden/>
    <w:unhideWhenUsed/>
    <w:qFormat/>
  </w:style>
  <w:style w:type="table" w:styleId="667" w:default="1">
    <w:name w:val="Normal Table"/>
    <w:uiPriority w:val="99"/>
    <w:semiHidden/>
    <w:unhideWhenUsed/>
    <w:qFormat/>
    <w:tblPr>
      <w:tblCellMar>
        <w:left w:w="108" w:type="dxa"/>
        <w:top w:w="0" w:type="dxa"/>
        <w:right w:w="108" w:type="dxa"/>
        <w:bottom w:w="0" w:type="dxa"/>
      </w:tblCellMar>
    </w:tblPr>
  </w:style>
  <w:style w:type="character" w:styleId="668">
    <w:name w:val="footnote reference"/>
    <w:basedOn w:val="666"/>
    <w:uiPriority w:val="99"/>
    <w:unhideWhenUsed/>
    <w:qFormat/>
    <w:rPr>
      <w:vertAlign w:val="superscript"/>
    </w:rPr>
  </w:style>
  <w:style w:type="character" w:styleId="669">
    <w:name w:val="endnote reference"/>
    <w:basedOn w:val="666"/>
    <w:uiPriority w:val="99"/>
    <w:semiHidden/>
    <w:qFormat/>
    <w:rPr>
      <w:rFonts w:cs="Times New Roman"/>
      <w:vertAlign w:val="superscript"/>
    </w:rPr>
  </w:style>
  <w:style w:type="character" w:styleId="670">
    <w:name w:val="Hyperlink"/>
    <w:uiPriority w:val="99"/>
    <w:unhideWhenUsed/>
    <w:qFormat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71">
    <w:name w:val="Balloon Text"/>
    <w:basedOn w:val="656"/>
    <w:link w:val="839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72">
    <w:name w:val="endnote text"/>
    <w:basedOn w:val="656"/>
    <w:link w:val="838"/>
    <w:uiPriority w:val="99"/>
    <w:semiHidden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673">
    <w:name w:val="Caption"/>
    <w:basedOn w:val="656"/>
    <w:next w:val="656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674">
    <w:name w:val="footnote text"/>
    <w:basedOn w:val="656"/>
    <w:link w:val="834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675">
    <w:name w:val="toc 8"/>
    <w:basedOn w:val="656"/>
    <w:next w:val="656"/>
    <w:uiPriority w:val="39"/>
    <w:unhideWhenUsed/>
    <w:qFormat/>
    <w:pPr>
      <w:ind w:left="1984"/>
      <w:spacing w:after="57"/>
    </w:pPr>
  </w:style>
  <w:style w:type="paragraph" w:styleId="676">
    <w:name w:val="Header"/>
    <w:basedOn w:val="656"/>
    <w:link w:val="706"/>
    <w:uiPriority w:val="99"/>
    <w:unhideWhenUsed/>
    <w:qFormat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77">
    <w:name w:val="toc 9"/>
    <w:basedOn w:val="656"/>
    <w:next w:val="656"/>
    <w:uiPriority w:val="39"/>
    <w:unhideWhenUsed/>
    <w:qFormat/>
    <w:pPr>
      <w:ind w:left="2268"/>
      <w:spacing w:after="57"/>
    </w:pPr>
  </w:style>
  <w:style w:type="paragraph" w:styleId="678">
    <w:name w:val="toc 7"/>
    <w:basedOn w:val="656"/>
    <w:next w:val="656"/>
    <w:uiPriority w:val="39"/>
    <w:unhideWhenUsed/>
    <w:qFormat/>
    <w:pPr>
      <w:ind w:left="1701"/>
      <w:spacing w:after="57"/>
    </w:pPr>
  </w:style>
  <w:style w:type="paragraph" w:styleId="679">
    <w:name w:val="toc 1"/>
    <w:basedOn w:val="656"/>
    <w:next w:val="656"/>
    <w:uiPriority w:val="39"/>
    <w:unhideWhenUsed/>
    <w:pPr>
      <w:spacing w:after="57"/>
    </w:pPr>
  </w:style>
  <w:style w:type="paragraph" w:styleId="680">
    <w:name w:val="toc 6"/>
    <w:basedOn w:val="656"/>
    <w:next w:val="656"/>
    <w:uiPriority w:val="39"/>
    <w:unhideWhenUsed/>
    <w:qFormat/>
    <w:pPr>
      <w:ind w:left="1417"/>
      <w:spacing w:after="57"/>
    </w:pPr>
  </w:style>
  <w:style w:type="paragraph" w:styleId="681">
    <w:name w:val="table of figures"/>
    <w:basedOn w:val="656"/>
    <w:next w:val="656"/>
    <w:uiPriority w:val="99"/>
    <w:unhideWhenUsed/>
    <w:qFormat/>
    <w:pPr>
      <w:spacing w:after="0"/>
    </w:pPr>
  </w:style>
  <w:style w:type="paragraph" w:styleId="682">
    <w:name w:val="toc 3"/>
    <w:basedOn w:val="656"/>
    <w:next w:val="656"/>
    <w:uiPriority w:val="39"/>
    <w:unhideWhenUsed/>
    <w:qFormat/>
    <w:pPr>
      <w:ind w:left="567"/>
      <w:spacing w:after="57"/>
    </w:pPr>
  </w:style>
  <w:style w:type="paragraph" w:styleId="683">
    <w:name w:val="toc 2"/>
    <w:basedOn w:val="656"/>
    <w:next w:val="656"/>
    <w:uiPriority w:val="39"/>
    <w:unhideWhenUsed/>
    <w:qFormat/>
    <w:pPr>
      <w:ind w:left="283"/>
      <w:spacing w:after="57"/>
    </w:pPr>
  </w:style>
  <w:style w:type="paragraph" w:styleId="684">
    <w:name w:val="toc 4"/>
    <w:basedOn w:val="656"/>
    <w:next w:val="656"/>
    <w:uiPriority w:val="39"/>
    <w:unhideWhenUsed/>
    <w:pPr>
      <w:ind w:left="850"/>
      <w:spacing w:after="57"/>
    </w:pPr>
  </w:style>
  <w:style w:type="paragraph" w:styleId="685">
    <w:name w:val="toc 5"/>
    <w:basedOn w:val="656"/>
    <w:next w:val="656"/>
    <w:uiPriority w:val="39"/>
    <w:unhideWhenUsed/>
    <w:qFormat/>
    <w:pPr>
      <w:ind w:left="1134"/>
      <w:spacing w:after="57"/>
    </w:pPr>
  </w:style>
  <w:style w:type="paragraph" w:styleId="686">
    <w:name w:val="Title"/>
    <w:basedOn w:val="656"/>
    <w:next w:val="656"/>
    <w:link w:val="70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687">
    <w:name w:val="Footer"/>
    <w:basedOn w:val="656"/>
    <w:link w:val="708"/>
    <w:uiPriority w:val="99"/>
    <w:unhideWhenUsed/>
    <w:qFormat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88">
    <w:name w:val="Subtitle"/>
    <w:basedOn w:val="656"/>
    <w:next w:val="656"/>
    <w:link w:val="701"/>
    <w:uiPriority w:val="11"/>
    <w:qFormat/>
    <w:pPr>
      <w:spacing w:before="200" w:after="200"/>
    </w:pPr>
    <w:rPr>
      <w:sz w:val="24"/>
      <w:szCs w:val="24"/>
    </w:rPr>
  </w:style>
  <w:style w:type="table" w:styleId="689">
    <w:name w:val="Table Grid"/>
    <w:basedOn w:val="66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90" w:customStyle="1">
    <w:name w:val="Заголовок 1 Знак"/>
    <w:basedOn w:val="666"/>
    <w:link w:val="657"/>
    <w:uiPriority w:val="9"/>
    <w:qFormat/>
    <w:rPr>
      <w:rFonts w:ascii="Arial" w:hAnsi="Arial" w:eastAsia="Arial" w:cs="Arial"/>
      <w:sz w:val="40"/>
      <w:szCs w:val="40"/>
    </w:rPr>
  </w:style>
  <w:style w:type="character" w:styleId="691" w:customStyle="1">
    <w:name w:val="Заголовок 2 Знак"/>
    <w:basedOn w:val="666"/>
    <w:link w:val="658"/>
    <w:uiPriority w:val="9"/>
    <w:qFormat/>
    <w:rPr>
      <w:rFonts w:ascii="Arial" w:hAnsi="Arial" w:eastAsia="Arial" w:cs="Arial"/>
      <w:sz w:val="34"/>
    </w:rPr>
  </w:style>
  <w:style w:type="character" w:styleId="692" w:customStyle="1">
    <w:name w:val="Заголовок 3 Знак"/>
    <w:basedOn w:val="666"/>
    <w:link w:val="659"/>
    <w:uiPriority w:val="9"/>
    <w:qFormat/>
    <w:rPr>
      <w:rFonts w:ascii="Arial" w:hAnsi="Arial" w:eastAsia="Arial" w:cs="Arial"/>
      <w:sz w:val="30"/>
      <w:szCs w:val="30"/>
    </w:rPr>
  </w:style>
  <w:style w:type="character" w:styleId="693" w:customStyle="1">
    <w:name w:val="Заголовок 4 Знак"/>
    <w:basedOn w:val="666"/>
    <w:link w:val="660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4" w:customStyle="1">
    <w:name w:val="Заголовок 5 Знак"/>
    <w:basedOn w:val="666"/>
    <w:link w:val="661"/>
    <w:uiPriority w:val="9"/>
    <w:rPr>
      <w:rFonts w:ascii="Arial" w:hAnsi="Arial" w:eastAsia="Arial" w:cs="Arial"/>
      <w:b/>
      <w:bCs/>
      <w:sz w:val="24"/>
      <w:szCs w:val="24"/>
    </w:rPr>
  </w:style>
  <w:style w:type="character" w:styleId="695" w:customStyle="1">
    <w:name w:val="Заголовок 6 Знак"/>
    <w:basedOn w:val="666"/>
    <w:link w:val="662"/>
    <w:uiPriority w:val="9"/>
    <w:rPr>
      <w:rFonts w:ascii="Arial" w:hAnsi="Arial" w:eastAsia="Arial" w:cs="Arial"/>
      <w:b/>
      <w:bCs/>
      <w:sz w:val="22"/>
      <w:szCs w:val="22"/>
    </w:rPr>
  </w:style>
  <w:style w:type="character" w:styleId="696" w:customStyle="1">
    <w:name w:val="Заголовок 7 Знак"/>
    <w:basedOn w:val="666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 w:customStyle="1">
    <w:name w:val="Заголовок 8 Знак"/>
    <w:basedOn w:val="666"/>
    <w:link w:val="664"/>
    <w:uiPriority w:val="9"/>
    <w:rPr>
      <w:rFonts w:ascii="Arial" w:hAnsi="Arial" w:eastAsia="Arial" w:cs="Arial"/>
      <w:i/>
      <w:iCs/>
      <w:sz w:val="22"/>
      <w:szCs w:val="22"/>
    </w:rPr>
  </w:style>
  <w:style w:type="character" w:styleId="698" w:customStyle="1">
    <w:name w:val="Заголовок 9 Знак"/>
    <w:basedOn w:val="666"/>
    <w:link w:val="665"/>
    <w:uiPriority w:val="9"/>
    <w:qFormat/>
    <w:rPr>
      <w:rFonts w:ascii="Arial" w:hAnsi="Arial" w:eastAsia="Arial" w:cs="Arial"/>
      <w:i/>
      <w:iCs/>
      <w:sz w:val="21"/>
      <w:szCs w:val="21"/>
    </w:rPr>
  </w:style>
  <w:style w:type="paragraph" w:styleId="699">
    <w:name w:val="List Paragraph"/>
    <w:basedOn w:val="656"/>
    <w:uiPriority w:val="34"/>
    <w:qFormat/>
    <w:pPr>
      <w:contextualSpacing/>
      <w:ind w:left="720"/>
    </w:pPr>
  </w:style>
  <w:style w:type="character" w:styleId="700" w:customStyle="1">
    <w:name w:val="Заголовок Знак"/>
    <w:basedOn w:val="666"/>
    <w:link w:val="686"/>
    <w:uiPriority w:val="10"/>
    <w:qFormat/>
    <w:rPr>
      <w:sz w:val="48"/>
      <w:szCs w:val="48"/>
    </w:rPr>
  </w:style>
  <w:style w:type="character" w:styleId="701" w:customStyle="1">
    <w:name w:val="Подзаголовок Знак"/>
    <w:basedOn w:val="666"/>
    <w:link w:val="688"/>
    <w:uiPriority w:val="11"/>
    <w:qFormat/>
    <w:rPr>
      <w:sz w:val="24"/>
      <w:szCs w:val="24"/>
    </w:rPr>
  </w:style>
  <w:style w:type="paragraph" w:styleId="702">
    <w:name w:val="Quote"/>
    <w:basedOn w:val="656"/>
    <w:next w:val="656"/>
    <w:link w:val="703"/>
    <w:uiPriority w:val="29"/>
    <w:qFormat/>
    <w:pPr>
      <w:ind w:left="720" w:right="720"/>
    </w:pPr>
    <w:rPr>
      <w:i/>
    </w:rPr>
  </w:style>
  <w:style w:type="character" w:styleId="703" w:customStyle="1">
    <w:name w:val="Цитата 2 Знак"/>
    <w:link w:val="702"/>
    <w:uiPriority w:val="29"/>
    <w:qFormat/>
    <w:rPr>
      <w:i/>
    </w:rPr>
  </w:style>
  <w:style w:type="paragraph" w:styleId="704">
    <w:name w:val="Intense Quote"/>
    <w:basedOn w:val="656"/>
    <w:next w:val="656"/>
    <w:link w:val="70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 w:customStyle="1">
    <w:name w:val="Выделенная цитата Знак"/>
    <w:link w:val="704"/>
    <w:uiPriority w:val="30"/>
    <w:rPr>
      <w:i/>
    </w:rPr>
  </w:style>
  <w:style w:type="character" w:styleId="706" w:customStyle="1">
    <w:name w:val="Верхний колонтитул Знак"/>
    <w:basedOn w:val="666"/>
    <w:link w:val="676"/>
    <w:uiPriority w:val="99"/>
  </w:style>
  <w:style w:type="character" w:styleId="707" w:customStyle="1">
    <w:name w:val="Footer Char"/>
    <w:basedOn w:val="666"/>
    <w:uiPriority w:val="99"/>
  </w:style>
  <w:style w:type="character" w:styleId="708" w:customStyle="1">
    <w:name w:val="Нижний колонтитул Знак"/>
    <w:link w:val="687"/>
    <w:uiPriority w:val="99"/>
    <w:qFormat/>
  </w:style>
  <w:style w:type="table" w:styleId="709" w:customStyle="1">
    <w:name w:val="Table Grid Light"/>
    <w:basedOn w:val="667"/>
    <w:uiPriority w:val="59"/>
    <w:qFormat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styleId="710" w:customStyle="1">
    <w:name w:val="Plain Table 1"/>
    <w:basedOn w:val="667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band1Horz">
      <w:tcPr>
        <w:shd w:val="clear" w:color="f1f1f1" w:themeColor="text1" w:themeTint="0D" w:fill="f1f1f1" w:themeFill="text1" w:themeFillTint="0D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67"/>
    <w:uiPriority w:val="59"/>
    <w:qFormat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67"/>
    <w:uiPriority w:val="99"/>
    <w:qFormat/>
    <w:pPr>
      <w:spacing w:after="0" w:line="240" w:lineRule="auto"/>
    </w:pPr>
    <w:tblPr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67"/>
    <w:uiPriority w:val="99"/>
    <w:qFormat/>
    <w:pPr>
      <w:spacing w:after="0" w:line="240" w:lineRule="auto"/>
    </w:pPr>
    <w:tblPr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67"/>
    <w:uiPriority w:val="99"/>
    <w:qFormat/>
    <w:pPr>
      <w:spacing w:after="0" w:line="240" w:lineRule="auto"/>
    </w:pPr>
    <w:tblPr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67"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67"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67"/>
    <w:uiPriority w:val="99"/>
    <w:qFormat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67"/>
    <w:uiPriority w:val="99"/>
    <w:qFormat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67"/>
    <w:uiPriority w:val="99"/>
    <w:qFormat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67"/>
    <w:uiPriority w:val="99"/>
    <w:qFormat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67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67"/>
    <w:uiPriority w:val="99"/>
    <w:qFormat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96969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96969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67"/>
    <w:uiPriority w:val="99"/>
    <w:qFormat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3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3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67"/>
    <w:uiPriority w:val="99"/>
    <w:qFormat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28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2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67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67"/>
    <w:uiPriority w:val="99"/>
    <w:qFormat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4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4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67"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67"/>
    <w:uiPriority w:val="99"/>
    <w:qFormat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67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67"/>
    <w:uiPriority w:val="99"/>
    <w:qFormat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67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67"/>
    <w:uiPriority w:val="99"/>
    <w:qFormat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67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67"/>
    <w:uiPriority w:val="99"/>
    <w:qFormat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67"/>
    <w:uiPriority w:val="99"/>
    <w:qFormat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67"/>
    <w:uiPriority w:val="59"/>
    <w:qFormat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67"/>
    <w:uiPriority w:val="59"/>
    <w:qFormat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3d8" w:themeColor="accent1" w:themeTint="EA" w:fill="68a3d8" w:themeFill="accent1" w:themeFillTint="EA"/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</w:style>
  <w:style w:type="table" w:styleId="738" w:customStyle="1">
    <w:name w:val="Grid Table 4 - Accent 2"/>
    <w:basedOn w:val="667"/>
    <w:uiPriority w:val="59"/>
    <w:qFormat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f4b285" w:themeFill="accent2" w:themeFillTint="97"/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</w:style>
  <w:style w:type="table" w:styleId="739" w:customStyle="1">
    <w:name w:val="Grid Table 4 - Accent 3"/>
    <w:basedOn w:val="667"/>
    <w:uiPriority w:val="5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67"/>
    <w:uiPriority w:val="59"/>
    <w:qFormat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ffd864" w:themeFill="accent4" w:themeFillTint="9A"/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</w:style>
  <w:style w:type="table" w:styleId="741" w:customStyle="1">
    <w:name w:val="Grid Table 4 - Accent 5"/>
    <w:basedOn w:val="667"/>
    <w:uiPriority w:val="59"/>
    <w:qFormat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67"/>
    <w:uiPriority w:val="59"/>
    <w:qFormat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67"/>
    <w:uiPriority w:val="99"/>
    <w:qFormat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98989" w:themeColor="text1" w:themeTint="75" w:fill="898989" w:themeFill="text1" w:themeFillTint="75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67"/>
    <w:uiPriority w:val="99"/>
    <w:qFormat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b3d1eb" w:themeColor="accent1" w:themeTint="75" w:fill="b3d1eb" w:themeFill="accent1" w:themeFillTint="75"/>
      </w:tcPr>
    </w:tblStylePr>
    <w:tblStylePr w:type="band1Vert">
      <w:tcPr>
        <w:shd w:val="clear" w:color="b3d1eb" w:themeColor="accent1" w:themeTint="75" w:fill="b3d1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67"/>
    <w:uiPriority w:val="99"/>
    <w:qFormat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67"/>
    <w:uiPriority w:val="99"/>
    <w:qFormat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67"/>
    <w:uiPriority w:val="99"/>
    <w:qFormat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ee289" w:themeColor="accent4" w:themeTint="75" w:fill="fee289" w:themeFill="accent4" w:themeFillTint="75"/>
      </w:tcPr>
    </w:tblStylePr>
    <w:tblStylePr w:type="band1Vert">
      <w:tcPr>
        <w:shd w:val="clear" w:color="fee289" w:themeColor="accent4" w:themeTint="75" w:fill="fee2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67"/>
    <w:uiPriority w:val="99"/>
    <w:qFormat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9bee3" w:themeColor="accent5" w:themeTint="75" w:fill="a9bee3" w:themeFill="accent5" w:themeFillTint="75"/>
      </w:tcPr>
    </w:tblStylePr>
    <w:tblStylePr w:type="band1Vert">
      <w:tcPr>
        <w:shd w:val="clear" w:color="a9bee3" w:themeColor="accent5" w:themeTint="75" w:fill="a9be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67"/>
    <w:uiPriority w:val="99"/>
    <w:qFormat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67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styleId="751" w:customStyle="1">
    <w:name w:val="Grid Table 6 Colorful - Accent 1"/>
    <w:basedOn w:val="667"/>
    <w:uiPriority w:val="99"/>
    <w:qFormat/>
    <w:pPr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CCCE9" w:themeColor="accent1" w:themeTint="80" w:sz="12" w:space="0"/>
        </w:tcBorders>
      </w:tcPr>
    </w:tblStylePr>
    <w:tblStylePr w:type="la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styleId="752" w:customStyle="1">
    <w:name w:val="Grid Table 6 Colorful - Accent 2"/>
    <w:basedOn w:val="667"/>
    <w:uiPriority w:val="99"/>
    <w:qFormat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12" w:space="0"/>
        </w:tcBorders>
      </w:tc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styleId="753" w:customStyle="1">
    <w:name w:val="Grid Table 6 Colorful - Accent 3"/>
    <w:basedOn w:val="667"/>
    <w:uiPriority w:val="99"/>
    <w:qFormat/>
    <w:pPr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styleId="754" w:customStyle="1">
    <w:name w:val="Grid Table 6 Colorful - Accent 4"/>
    <w:basedOn w:val="667"/>
    <w:uiPriority w:val="99"/>
    <w:qFormat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12" w:space="0"/>
        </w:tcBorders>
      </w:tc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styleId="755" w:customStyle="1">
    <w:name w:val="Grid Table 6 Colorful - Accent 5"/>
    <w:basedOn w:val="667"/>
    <w:uiPriority w:val="99"/>
    <w:qFormat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  <w:tblStylePr w:type="firstCol">
      <w:rPr>
        <w:b/>
        <w:color w:val="254174" w:themeColor="accent5" w:themeShade="94"/>
      </w:rPr>
    </w:tblStylePr>
    <w:tblStylePr w:type="firstRow">
      <w:rPr>
        <w:b/>
        <w:color w:val="25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4" w:themeColor="accent5" w:themeShade="94"/>
      </w:rPr>
    </w:tblStylePr>
    <w:tblStylePr w:type="lastRow">
      <w:rPr>
        <w:b/>
        <w:color w:val="254174" w:themeColor="accent5" w:themeShade="94"/>
      </w:rPr>
    </w:tblStylePr>
  </w:style>
  <w:style w:type="table" w:styleId="756" w:customStyle="1">
    <w:name w:val="Grid Table 6 Colorful - Accent 6"/>
    <w:basedOn w:val="667"/>
    <w:uiPriority w:val="99"/>
    <w:qFormat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  <w:tblStylePr w:type="firstCol">
      <w:rPr>
        <w:b/>
        <w:color w:val="254174" w:themeColor="accent5" w:themeShade="94"/>
      </w:rPr>
    </w:tblStylePr>
    <w:tblStylePr w:type="firstRow">
      <w:rPr>
        <w:b/>
        <w:color w:val="25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4" w:themeColor="accent5" w:themeShade="94"/>
      </w:rPr>
    </w:tblStylePr>
    <w:tblStylePr w:type="lastRow">
      <w:rPr>
        <w:b/>
        <w:color w:val="254174" w:themeColor="accent5" w:themeShade="94"/>
      </w:rPr>
    </w:tblStylePr>
  </w:style>
  <w:style w:type="table" w:styleId="757" w:customStyle="1">
    <w:name w:val="Grid Table 7 Colorful"/>
    <w:basedOn w:val="667"/>
    <w:uiPriority w:val="99"/>
    <w:qFormat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E7E7E" w:themeColor="text1" w:themeTint="80" w:sz="4" w:space="0"/>
        </w:tcBorders>
      </w:tcPr>
    </w:tblStyle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E7E7E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7E7E7E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7E7E7E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67"/>
    <w:uiPriority w:val="99"/>
    <w:qFormat/>
    <w:pPr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9" w:themeColor="accent1" w:themeTint="80" w:sz="4" w:space="0"/>
        </w:tcBorders>
      </w:tcPr>
    </w:tblStylePr>
    <w:tblStylePr w:type="fir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9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ACCCE9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ACCCE9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67"/>
    <w:uiPriority w:val="99"/>
    <w:qFormat/>
    <w:pPr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285" w:themeColor="accent2" w:themeTint="97" w:sz="4" w:space="0"/>
        </w:tcBorders>
      </w:tcPr>
    </w:tblStylePr>
    <w:tblStylePr w:type="fir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28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F4B28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F4B2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67"/>
    <w:uiPriority w:val="99"/>
    <w:qFormat/>
    <w:pPr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67"/>
    <w:uiPriority w:val="99"/>
    <w:qFormat/>
    <w:pPr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4" w:themeColor="accent4" w:themeTint="9A" w:sz="4" w:space="0"/>
        </w:tcBorders>
      </w:tcPr>
    </w:tblStylePr>
    <w:tblStylePr w:type="fir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4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FFD864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FFD864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67"/>
    <w:uiPriority w:val="99"/>
    <w:qFormat/>
    <w:pPr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  <w:tblStylePr w:type="firstCol">
      <w:rPr>
        <w:rFonts w:ascii="Arial" w:hAnsi="Arial"/>
        <w:i/>
        <w:color w:val="254174" w:themeColor="accent5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4" w:themeColor="accent5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4" w:themeColor="accent5" w:themeShade="94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4" w:themeColor="accent5" w:themeShade="94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67"/>
    <w:uiPriority w:val="99"/>
    <w:qFormat/>
    <w:pPr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4"/>
        <w:sz w:val="22"/>
      </w:rPr>
    </w:tblStylePr>
    <w:tblStylePr w:type="firstCol">
      <w:rPr>
        <w:rFonts w:ascii="Arial" w:hAnsi="Arial"/>
        <w:i/>
        <w:color w:val="416429" w:themeColor="accent6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4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4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67"/>
    <w:uiPriority w:val="99"/>
    <w:qFormat/>
    <w:pPr>
      <w:spacing w:after="0" w:line="240" w:lineRule="auto"/>
    </w:pPr>
    <w:tblPr/>
    <w:tblStylePr w:type="band1Horz">
      <w:tcPr>
        <w:shd w:val="clear" w:color="bebebe" w:themeColor="text1" w:themeTint="40" w:fill="bebebe" w:themeFill="text1" w:themeFillTint="40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67"/>
    <w:uiPriority w:val="99"/>
    <w:qFormat/>
    <w:pPr>
      <w:spacing w:after="0" w:line="240" w:lineRule="auto"/>
    </w:pPr>
    <w:tblPr/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67"/>
    <w:uiPriority w:val="99"/>
    <w:qFormat/>
    <w:pPr>
      <w:spacing w:after="0" w:line="240" w:lineRule="auto"/>
    </w:pPr>
    <w:tblPr/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67"/>
    <w:uiPriority w:val="99"/>
    <w:qFormat/>
    <w:pPr>
      <w:spacing w:after="0" w:line="240" w:lineRule="auto"/>
    </w:pPr>
    <w:tblPr/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67"/>
    <w:uiPriority w:val="99"/>
    <w:qFormat/>
    <w:pPr>
      <w:spacing w:after="0" w:line="240" w:lineRule="auto"/>
    </w:pPr>
    <w:tblPr/>
    <w:tblStylePr w:type="band1Horz">
      <w:tcPr>
        <w:shd w:val="clear" w:color="ffefbe" w:themeColor="accent4" w:themeTint="40" w:fill="ffefbe" w:themeFill="accent4" w:themeFillTint="40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67"/>
    <w:uiPriority w:val="99"/>
    <w:qFormat/>
    <w:pPr>
      <w:spacing w:after="0" w:line="240" w:lineRule="auto"/>
    </w:pPr>
    <w:tblPr/>
    <w:tblStylePr w:type="band1Horz">
      <w:tcPr>
        <w:shd w:val="clear" w:color="d0dbf0" w:themeColor="accent5" w:themeTint="40" w:fill="d0dbf0" w:themeFill="accent5" w:themeFillTint="40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67"/>
    <w:uiPriority w:val="99"/>
    <w:qFormat/>
    <w:pPr>
      <w:spacing w:after="0" w:line="240" w:lineRule="auto"/>
    </w:pPr>
    <w:tblPr/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67"/>
    <w:uiPriority w:val="99"/>
    <w:qFormat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one" w:color="000000" w:sz="4" w:space="0"/>
          <w:bottom w:val="single" w:color="6E6E6E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one" w:color="000000" w:sz="4" w:space="0"/>
          <w:bottom w:val="single" w:color="6E6E6E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67"/>
    <w:uiPriority w:val="99"/>
    <w:qFormat/>
    <w:pPr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67"/>
    <w:uiPriority w:val="99"/>
    <w:pPr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67"/>
    <w:uiPriority w:val="99"/>
    <w:qFormat/>
    <w:pPr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67"/>
    <w:uiPriority w:val="99"/>
    <w:pPr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one" w:color="000000" w:sz="4" w:space="0"/>
          <w:bottom w:val="single" w:color="FFDB6E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one" w:color="000000" w:sz="4" w:space="0"/>
          <w:bottom w:val="single" w:color="FFDB6E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67"/>
    <w:uiPriority w:val="99"/>
    <w:qFormat/>
    <w:pPr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67"/>
    <w:uiPriority w:val="99"/>
    <w:pPr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67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67"/>
    <w:uiPriority w:val="99"/>
    <w:qFormat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67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67"/>
    <w:uiPriority w:val="99"/>
    <w:pPr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67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67"/>
    <w:uiPriority w:val="99"/>
    <w:qFormat/>
    <w:pPr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ea9db" w:themeColor="accent5" w:themeTint="9A" w:fill="8e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67"/>
    <w:uiPriority w:val="99"/>
    <w:qFormat/>
    <w:pPr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67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67"/>
    <w:uiPriority w:val="9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67"/>
    <w:uiPriority w:val="99"/>
    <w:qFormat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67"/>
    <w:uiPriority w:val="9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67"/>
    <w:uiPriority w:val="9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67"/>
    <w:uiPriority w:val="99"/>
    <w:qFormat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67"/>
    <w:uiPriority w:val="99"/>
    <w:qFormat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67"/>
    <w:uiPriority w:val="99"/>
    <w:qFormat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band1Horz">
      <w:tcPr>
        <w:shd w:val="clear" w:color="7e7e7e" w:themeColor="text1" w:themeTint="80" w:fill="7e7e7e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e7e7e" w:themeColor="text1" w:themeTint="80" w:fill="7e7e7e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e7e7e" w:themeColor="text1" w:themeTint="80" w:fill="7e7e7e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7e7e7e" w:themeColor="text1" w:themeTint="80" w:fill="7e7e7e" w:themeFill="text1" w:themeFillTint="80"/>
        <w:tcBorders>
          <w:top w:val="single" w:color="7E7E7E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793" w:customStyle="1">
    <w:name w:val="List Table 5 Dark - Accent 1"/>
    <w:basedOn w:val="667"/>
    <w:uiPriority w:val="99"/>
    <w:qFormat/>
    <w:pPr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794" w:customStyle="1">
    <w:name w:val="List Table 5 Dark - Accent 2"/>
    <w:basedOn w:val="667"/>
    <w:uiPriority w:val="99"/>
    <w:pPr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band1Horz">
      <w:tcPr>
        <w:shd w:val="clear" w:color="f4b285" w:themeColor="accent2" w:themeTint="97" w:fill="f4b28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285" w:themeColor="accent2" w:themeTint="97" w:fill="f4b28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285" w:themeColor="accent2" w:themeTint="97" w:fill="f4b28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f4b285" w:themeColor="accent2" w:themeTint="97" w:fill="f4b285" w:themeFill="accent2" w:themeFillTint="97"/>
        <w:tcBorders>
          <w:top w:val="single" w:color="F4B28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795" w:customStyle="1">
    <w:name w:val="List Table 5 Dark - Accent 3"/>
    <w:basedOn w:val="667"/>
    <w:uiPriority w:val="99"/>
    <w:pPr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796" w:customStyle="1">
    <w:name w:val="List Table 5 Dark - Accent 4"/>
    <w:basedOn w:val="667"/>
    <w:uiPriority w:val="99"/>
    <w:pPr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band1Horz">
      <w:tcPr>
        <w:shd w:val="clear" w:color="ffd864" w:themeColor="accent4" w:themeTint="9A" w:fill="ffd864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4" w:themeColor="accent4" w:themeTint="9A" w:fill="ffd864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4" w:themeColor="accent4" w:themeTint="9A" w:fill="ffd864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ffd864" w:themeColor="accent4" w:themeTint="9A" w:fill="ffd864" w:themeFill="accent4" w:themeFillTint="9A"/>
        <w:tcBorders>
          <w:top w:val="single" w:color="FFD864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797" w:customStyle="1">
    <w:name w:val="List Table 5 Dark - Accent 5"/>
    <w:basedOn w:val="667"/>
    <w:uiPriority w:val="99"/>
    <w:pPr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band1Horz">
      <w:tcPr>
        <w:shd w:val="clear" w:color="8ea9db" w:themeColor="accent5" w:themeTint="9A" w:fill="8e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ea9db" w:themeColor="accent5" w:themeTint="9A" w:fill="8e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ea9db" w:themeColor="accent5" w:themeTint="9A" w:fill="8e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8ea9db" w:themeColor="accent5" w:themeTint="9A" w:fill="8ea9db" w:themeFill="accent5" w:themeFillTint="9A"/>
        <w:tcBorders>
          <w:top w:val="single" w:color="8E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798" w:customStyle="1">
    <w:name w:val="List Table 5 Dark - Accent 6"/>
    <w:basedOn w:val="667"/>
    <w:uiPriority w:val="99"/>
    <w:pPr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799" w:customStyle="1">
    <w:name w:val="List Table 6 Colorful"/>
    <w:basedOn w:val="667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</w:style>
  <w:style w:type="table" w:styleId="800" w:customStyle="1">
    <w:name w:val="List Table 6 Colorful - Accent 1"/>
    <w:basedOn w:val="667"/>
    <w:uiPriority w:val="99"/>
    <w:pPr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  <w:tblStylePr w:type="firstCol">
      <w:rPr>
        <w:b/>
        <w:color w:val="245b8c" w:themeColor="accent1" w:themeShade="94"/>
      </w:rPr>
    </w:tblStylePr>
    <w:tblStylePr w:type="firstRow">
      <w:rPr>
        <w:b/>
        <w:color w:val="245b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b8c" w:themeColor="accent1" w:themeShade="94"/>
      </w:rPr>
    </w:tblStylePr>
    <w:tblStylePr w:type="lastRow">
      <w:rPr>
        <w:b/>
        <w:color w:val="245b8c" w:themeColor="accent1" w:themeShade="94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67"/>
    <w:uiPriority w:val="99"/>
    <w:pPr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4" w:space="0"/>
        </w:tcBorders>
      </w:tc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</w:tcBorders>
      </w:tcPr>
    </w:tblStylePr>
  </w:style>
  <w:style w:type="table" w:styleId="802" w:customStyle="1">
    <w:name w:val="List Table 6 Colorful - Accent 3"/>
    <w:basedOn w:val="667"/>
    <w:uiPriority w:val="99"/>
    <w:pPr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67"/>
    <w:uiPriority w:val="99"/>
    <w:pPr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4" w:space="0"/>
        </w:tcBorders>
      </w:tc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</w:tcBorders>
      </w:tcPr>
    </w:tblStylePr>
  </w:style>
  <w:style w:type="table" w:styleId="804" w:customStyle="1">
    <w:name w:val="List Table 6 Colorful - Accent 5"/>
    <w:basedOn w:val="667"/>
    <w:uiPriority w:val="99"/>
    <w:pPr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fir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8EA9DB" w:themeColor="accent5" w:themeTint="9A" w:sz="4" w:space="0"/>
        </w:tcBorders>
      </w:tcPr>
    </w:tblStylePr>
    <w:tblStylePr w:type="la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67"/>
    <w:uiPriority w:val="99"/>
    <w:pPr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67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E7E7E" w:themeColor="text1" w:themeTint="80" w:sz="4" w:space="0"/>
        </w:tcBorders>
      </w:tcPr>
    </w:tblStyle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E7E7E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7E7E7E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7E7E7E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67"/>
    <w:uiPriority w:val="99"/>
    <w:pPr>
      <w:spacing w:after="0" w:line="240" w:lineRule="auto"/>
    </w:pPr>
    <w:tblPr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  <w:tblStylePr w:type="firstCol">
      <w:rPr>
        <w:rFonts w:ascii="Arial" w:hAnsi="Arial"/>
        <w:i/>
        <w:color w:val="245b8c" w:themeColor="accent1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b8c" w:themeColor="accent1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c" w:themeColor="accent1" w:themeShade="94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c" w:themeColor="accent1" w:themeShade="94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67"/>
    <w:uiPriority w:val="99"/>
    <w:pPr>
      <w:spacing w:after="0" w:line="240" w:lineRule="auto"/>
    </w:pPr>
    <w:tblPr>
      <w:tblBorders>
        <w:right w:val="single" w:color="F4B285" w:themeColor="accent2" w:themeTint="97" w:sz="4" w:space="0"/>
      </w:tblBorders>
    </w:tbl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285" w:themeColor="accent2" w:themeTint="97" w:sz="4" w:space="0"/>
        </w:tcBorders>
      </w:tcPr>
    </w:tblStylePr>
    <w:tblStylePr w:type="fir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28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F4B28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F4B2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67"/>
    <w:uiPriority w:val="99"/>
    <w:pPr>
      <w:spacing w:after="0" w:line="240" w:lineRule="auto"/>
    </w:pPr>
    <w:tblPr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fir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67"/>
    <w:uiPriority w:val="99"/>
    <w:pPr>
      <w:spacing w:after="0" w:line="240" w:lineRule="auto"/>
    </w:pPr>
    <w:tblPr>
      <w:tblBorders>
        <w:right w:val="single" w:color="FFD864" w:themeColor="accent4" w:themeTint="9A" w:sz="4" w:space="0"/>
      </w:tblBorders>
    </w:tbl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4" w:themeColor="accent4" w:themeTint="9A" w:sz="4" w:space="0"/>
        </w:tcBorders>
      </w:tcPr>
    </w:tblStylePr>
    <w:tblStylePr w:type="fir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4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FFD864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FFD864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67"/>
    <w:uiPriority w:val="99"/>
    <w:pPr>
      <w:spacing w:after="0" w:line="240" w:lineRule="auto"/>
    </w:pPr>
    <w:tblPr>
      <w:tblBorders>
        <w:right w:val="single" w:color="8EA9DB" w:themeColor="accent5" w:themeTint="9A" w:sz="4" w:space="0"/>
      </w:tblBorders>
    </w:tbl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firstCol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EA9DB" w:themeColor="accent5" w:themeTint="9A" w:sz="4" w:space="0"/>
        </w:tcBorders>
      </w:tcPr>
    </w:tblStylePr>
    <w:tblStylePr w:type="fir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E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8E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8E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67"/>
    <w:uiPriority w:val="99"/>
    <w:pPr>
      <w:spacing w:after="0" w:line="240" w:lineRule="auto"/>
    </w:pPr>
    <w:tblPr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fir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</w:style>
  <w:style w:type="table" w:styleId="814" w:customStyle="1">
    <w:name w:val="Lined - Accent 1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</w:style>
  <w:style w:type="table" w:styleId="815" w:customStyle="1">
    <w:name w:val="Lined - Accent 2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</w:style>
  <w:style w:type="table" w:styleId="816" w:customStyle="1">
    <w:name w:val="Lined - Accent 3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</w:style>
  <w:style w:type="table" w:styleId="818" w:customStyle="1">
    <w:name w:val="Lined - Accent 5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67"/>
    <w:uiPriority w:val="99"/>
    <w:qFormat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</w:style>
  <w:style w:type="table" w:styleId="821" w:customStyle="1">
    <w:name w:val="Bordered &amp; Lined - Accent 1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</w:style>
  <w:style w:type="table" w:styleId="822" w:customStyle="1">
    <w:name w:val="Bordered &amp; Lined - Accent 2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</w:style>
  <w:style w:type="table" w:styleId="823" w:customStyle="1">
    <w:name w:val="Bordered &amp; Lined - Accent 3"/>
    <w:basedOn w:val="667"/>
    <w:uiPriority w:val="99"/>
    <w:qFormat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67"/>
    <w:uiPriority w:val="99"/>
    <w:qFormat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</w:style>
  <w:style w:type="table" w:styleId="825" w:customStyle="1">
    <w:name w:val="Bordered &amp; Lined - Accent 5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67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</w:style>
  <w:style w:type="table" w:styleId="828" w:customStyle="1">
    <w:name w:val="Bordered - Accent 1"/>
    <w:basedOn w:val="667"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67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</w:style>
  <w:style w:type="table" w:styleId="830" w:customStyle="1">
    <w:name w:val="Bordered - Accent 3"/>
    <w:basedOn w:val="667"/>
    <w:uiPriority w:val="99"/>
    <w:qFormat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67"/>
    <w:uiPriority w:val="99"/>
    <w:qFormat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</w:style>
  <w:style w:type="table" w:styleId="832" w:customStyle="1">
    <w:name w:val="Bordered - Accent 5"/>
    <w:basedOn w:val="667"/>
    <w:uiPriority w:val="99"/>
    <w:qFormat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</w:style>
  <w:style w:type="table" w:styleId="833" w:customStyle="1">
    <w:name w:val="Bordered - Accent 6"/>
    <w:basedOn w:val="667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 w:customStyle="1">
    <w:name w:val="Текст сноски Знак"/>
    <w:link w:val="674"/>
    <w:uiPriority w:val="99"/>
    <w:qFormat/>
    <w:rPr>
      <w:sz w:val="18"/>
    </w:rPr>
  </w:style>
  <w:style w:type="character" w:styleId="835" w:customStyle="1">
    <w:name w:val="Endnote Text Char"/>
    <w:uiPriority w:val="99"/>
    <w:rPr>
      <w:sz w:val="20"/>
    </w:rPr>
  </w:style>
  <w:style w:type="paragraph" w:styleId="836" w:customStyle="1">
    <w:name w:val="TOC Heading"/>
    <w:uiPriority w:val="39"/>
    <w:unhideWhenUsed/>
    <w:qFormat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837">
    <w:name w:val="No Spacing"/>
    <w:uiPriority w:val="1"/>
    <w:qFormat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styleId="838" w:customStyle="1">
    <w:name w:val="Текст концевой сноски Знак"/>
    <w:basedOn w:val="666"/>
    <w:link w:val="672"/>
    <w:uiPriority w:val="99"/>
    <w:semiHidden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39" w:customStyle="1">
    <w:name w:val="Текст выноски Знак"/>
    <w:basedOn w:val="666"/>
    <w:link w:val="671"/>
    <w:uiPriority w:val="99"/>
    <w:semiHidden/>
    <w:qFormat/>
    <w:rPr>
      <w:rFonts w:ascii="Segoe UI" w:hAnsi="Segoe UI" w:cs="Segoe UI"/>
      <w:sz w:val="18"/>
      <w:szCs w:val="18"/>
    </w:rPr>
  </w:style>
  <w:style w:type="numbering" w:styleId="117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 Юлия Владимировна</dc:creator>
  <cp:revision>135</cp:revision>
  <dcterms:created xsi:type="dcterms:W3CDTF">2022-06-20T02:43:00Z</dcterms:created>
  <dcterms:modified xsi:type="dcterms:W3CDTF">2025-06-06T07:30:39Z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0E5B46FF81864349A4AB5D9D18906C06_12</vt:lpwstr>
  </property>
</Properties>
</file>