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606" w:rsidRDefault="003C330C" w:rsidP="008F70F6">
      <w:pPr>
        <w:widowControl/>
        <w:suppressAutoHyphens/>
        <w:spacing w:line="240" w:lineRule="atLeast"/>
        <w:jc w:val="center"/>
        <w:rPr>
          <w:rFonts w:ascii="Times New Roman" w:hAnsi="Times New Roman"/>
          <w:b/>
          <w:bCs/>
          <w:color w:val="auto"/>
          <w:sz w:val="28"/>
          <w:szCs w:val="28"/>
          <w:lang w:eastAsia="zh-CN"/>
        </w:rPr>
      </w:pPr>
      <w:r w:rsidRPr="00E70A80">
        <w:rPr>
          <w:rFonts w:ascii="Times New Roman" w:hAnsi="Times New Roman"/>
          <w:b/>
          <w:bCs/>
          <w:color w:val="auto"/>
          <w:sz w:val="28"/>
          <w:szCs w:val="28"/>
          <w:lang w:eastAsia="zh-CN"/>
        </w:rPr>
        <w:t>СОВЕТ ДЕПУТАТОВ</w:t>
      </w:r>
      <w:r w:rsidR="004F7CB3">
        <w:rPr>
          <w:rFonts w:ascii="Times New Roman" w:hAnsi="Times New Roman"/>
          <w:b/>
          <w:bCs/>
          <w:color w:val="auto"/>
          <w:sz w:val="28"/>
          <w:szCs w:val="28"/>
          <w:lang w:eastAsia="zh-CN"/>
        </w:rPr>
        <w:t xml:space="preserve"> РАБОЧЕГО</w:t>
      </w:r>
      <w:r w:rsidR="00D71147">
        <w:rPr>
          <w:rFonts w:ascii="Times New Roman" w:hAnsi="Times New Roman"/>
          <w:b/>
          <w:bCs/>
          <w:color w:val="auto"/>
          <w:sz w:val="28"/>
          <w:szCs w:val="28"/>
          <w:lang w:eastAsia="zh-CN"/>
        </w:rPr>
        <w:t xml:space="preserve"> </w:t>
      </w:r>
    </w:p>
    <w:p w:rsidR="004F7CB3" w:rsidRDefault="004F7CB3" w:rsidP="008F70F6">
      <w:pPr>
        <w:widowControl/>
        <w:suppressAutoHyphens/>
        <w:spacing w:line="240" w:lineRule="atLeast"/>
        <w:jc w:val="center"/>
        <w:rPr>
          <w:rFonts w:ascii="Times New Roman" w:hAnsi="Times New Roman"/>
          <w:b/>
          <w:bCs/>
          <w:color w:val="auto"/>
          <w:sz w:val="28"/>
          <w:szCs w:val="28"/>
          <w:lang w:eastAsia="zh-CN"/>
        </w:rPr>
      </w:pPr>
      <w:r>
        <w:rPr>
          <w:rFonts w:ascii="Times New Roman" w:hAnsi="Times New Roman"/>
          <w:b/>
          <w:bCs/>
          <w:color w:val="auto"/>
          <w:sz w:val="28"/>
          <w:szCs w:val="28"/>
          <w:lang w:eastAsia="zh-CN"/>
        </w:rPr>
        <w:t>ПОСЕЛКА</w:t>
      </w:r>
      <w:r w:rsidR="00D71147">
        <w:rPr>
          <w:rFonts w:ascii="Times New Roman" w:hAnsi="Times New Roman"/>
          <w:b/>
          <w:bCs/>
          <w:color w:val="auto"/>
          <w:sz w:val="28"/>
          <w:szCs w:val="28"/>
          <w:lang w:eastAsia="zh-CN"/>
        </w:rPr>
        <w:t xml:space="preserve"> ГОРНЫЙ </w:t>
      </w:r>
      <w:r w:rsidR="00173A98">
        <w:rPr>
          <w:rFonts w:ascii="Times New Roman" w:hAnsi="Times New Roman"/>
          <w:b/>
          <w:bCs/>
          <w:color w:val="auto"/>
          <w:sz w:val="28"/>
          <w:szCs w:val="28"/>
          <w:lang w:eastAsia="zh-CN"/>
        </w:rPr>
        <w:t>ТОГУЧИНСКОГО</w:t>
      </w:r>
      <w:r>
        <w:rPr>
          <w:rFonts w:ascii="Times New Roman" w:hAnsi="Times New Roman"/>
          <w:b/>
          <w:bCs/>
          <w:color w:val="auto"/>
          <w:sz w:val="28"/>
          <w:szCs w:val="28"/>
          <w:lang w:eastAsia="zh-CN"/>
        </w:rPr>
        <w:t xml:space="preserve"> </w:t>
      </w:r>
      <w:r w:rsidR="003C330C" w:rsidRPr="00E70A80">
        <w:rPr>
          <w:rFonts w:ascii="Times New Roman" w:hAnsi="Times New Roman"/>
          <w:b/>
          <w:bCs/>
          <w:color w:val="auto"/>
          <w:sz w:val="28"/>
          <w:szCs w:val="28"/>
          <w:lang w:eastAsia="zh-CN"/>
        </w:rPr>
        <w:t xml:space="preserve">РАЙОНА </w:t>
      </w:r>
    </w:p>
    <w:p w:rsidR="003C330C" w:rsidRDefault="003C330C" w:rsidP="008F70F6">
      <w:pPr>
        <w:widowControl/>
        <w:suppressAutoHyphens/>
        <w:spacing w:line="240" w:lineRule="atLeast"/>
        <w:jc w:val="center"/>
        <w:rPr>
          <w:rFonts w:ascii="Times New Roman" w:hAnsi="Times New Roman"/>
          <w:b/>
          <w:bCs/>
          <w:color w:val="auto"/>
          <w:sz w:val="28"/>
          <w:szCs w:val="28"/>
          <w:lang w:eastAsia="zh-CN"/>
        </w:rPr>
      </w:pPr>
      <w:r w:rsidRPr="00E70A80">
        <w:rPr>
          <w:rFonts w:ascii="Times New Roman" w:hAnsi="Times New Roman"/>
          <w:b/>
          <w:bCs/>
          <w:color w:val="auto"/>
          <w:sz w:val="28"/>
          <w:szCs w:val="28"/>
          <w:lang w:eastAsia="zh-CN"/>
        </w:rPr>
        <w:t>НОВОСИБИРСКОЙ ОБЛАСТИ</w:t>
      </w:r>
    </w:p>
    <w:p w:rsidR="00C537A8" w:rsidRDefault="00C537A8" w:rsidP="008F70F6">
      <w:pPr>
        <w:widowControl/>
        <w:suppressAutoHyphens/>
        <w:spacing w:line="240" w:lineRule="atLeast"/>
        <w:jc w:val="center"/>
        <w:rPr>
          <w:rFonts w:ascii="Times New Roman" w:hAnsi="Times New Roman"/>
          <w:b/>
          <w:bCs/>
          <w:color w:val="auto"/>
          <w:sz w:val="28"/>
          <w:szCs w:val="28"/>
          <w:lang w:eastAsia="zh-CN"/>
        </w:rPr>
      </w:pPr>
    </w:p>
    <w:p w:rsidR="00C537A8" w:rsidRPr="00E70A80" w:rsidRDefault="00C537A8" w:rsidP="008F70F6">
      <w:pPr>
        <w:widowControl/>
        <w:suppressAutoHyphens/>
        <w:spacing w:line="240" w:lineRule="atLeast"/>
        <w:jc w:val="center"/>
        <w:rPr>
          <w:rFonts w:ascii="Times New Roman" w:hAnsi="Times New Roman"/>
          <w:b/>
          <w:bCs/>
          <w:color w:val="auto"/>
          <w:sz w:val="28"/>
          <w:szCs w:val="28"/>
          <w:lang w:eastAsia="zh-CN"/>
        </w:rPr>
      </w:pPr>
      <w:r>
        <w:rPr>
          <w:rFonts w:ascii="Times New Roman" w:hAnsi="Times New Roman"/>
          <w:b/>
          <w:bCs/>
          <w:color w:val="auto"/>
          <w:sz w:val="28"/>
          <w:szCs w:val="28"/>
          <w:lang w:eastAsia="zh-CN"/>
        </w:rPr>
        <w:t xml:space="preserve">                                                                                                                        ПРОЕКТ</w:t>
      </w:r>
    </w:p>
    <w:p w:rsidR="003C330C" w:rsidRPr="00E70A80" w:rsidRDefault="003C330C" w:rsidP="008F70F6">
      <w:pPr>
        <w:widowControl/>
        <w:suppressAutoHyphens/>
        <w:spacing w:line="240" w:lineRule="atLeast"/>
        <w:jc w:val="center"/>
        <w:rPr>
          <w:rFonts w:ascii="Times New Roman" w:hAnsi="Times New Roman"/>
          <w:bCs/>
          <w:color w:val="auto"/>
          <w:sz w:val="28"/>
          <w:szCs w:val="28"/>
          <w:lang w:eastAsia="zh-CN"/>
        </w:rPr>
      </w:pPr>
    </w:p>
    <w:p w:rsidR="003C330C" w:rsidRPr="00E70A80" w:rsidRDefault="003C330C" w:rsidP="008F70F6">
      <w:pPr>
        <w:widowControl/>
        <w:suppressAutoHyphens/>
        <w:spacing w:line="240" w:lineRule="atLeast"/>
        <w:jc w:val="center"/>
        <w:rPr>
          <w:rFonts w:ascii="Times New Roman" w:hAnsi="Times New Roman"/>
          <w:b/>
          <w:bCs/>
          <w:color w:val="auto"/>
          <w:sz w:val="28"/>
          <w:szCs w:val="28"/>
          <w:u w:val="single"/>
          <w:lang w:eastAsia="zh-CN"/>
        </w:rPr>
      </w:pPr>
      <w:r w:rsidRPr="00E70A80">
        <w:rPr>
          <w:rFonts w:ascii="Times New Roman" w:hAnsi="Times New Roman"/>
          <w:b/>
          <w:bCs/>
          <w:color w:val="auto"/>
          <w:sz w:val="28"/>
          <w:szCs w:val="28"/>
          <w:lang w:eastAsia="zh-CN"/>
        </w:rPr>
        <w:t>РЕШЕНИЕ</w:t>
      </w:r>
    </w:p>
    <w:p w:rsidR="00377772" w:rsidRPr="00E70A80" w:rsidRDefault="002C23D8" w:rsidP="008F70F6">
      <w:pPr>
        <w:widowControl/>
        <w:suppressAutoHyphens/>
        <w:spacing w:line="240" w:lineRule="atLeast"/>
        <w:jc w:val="center"/>
        <w:rPr>
          <w:rFonts w:ascii="Times New Roman" w:hAnsi="Times New Roman"/>
          <w:bCs/>
          <w:color w:val="auto"/>
          <w:sz w:val="28"/>
          <w:szCs w:val="28"/>
          <w:lang w:eastAsia="zh-CN"/>
        </w:rPr>
      </w:pPr>
      <w:bookmarkStart w:id="0" w:name="_Hlk36554926"/>
      <w:r>
        <w:rPr>
          <w:rFonts w:ascii="Times New Roman" w:hAnsi="Times New Roman"/>
          <w:iCs/>
          <w:color w:val="auto"/>
          <w:sz w:val="28"/>
          <w:szCs w:val="28"/>
          <w:lang w:eastAsia="zh-CN"/>
        </w:rPr>
        <w:t>с</w:t>
      </w:r>
      <w:bookmarkStart w:id="1" w:name="_GoBack"/>
      <w:bookmarkEnd w:id="1"/>
      <w:r w:rsidR="00751B12">
        <w:rPr>
          <w:rFonts w:ascii="Times New Roman" w:hAnsi="Times New Roman"/>
          <w:iCs/>
          <w:color w:val="auto"/>
          <w:sz w:val="28"/>
          <w:szCs w:val="28"/>
          <w:lang w:eastAsia="zh-CN"/>
        </w:rPr>
        <w:t>ороковой</w:t>
      </w:r>
      <w:r w:rsidR="00D71147">
        <w:rPr>
          <w:rFonts w:ascii="Times New Roman" w:hAnsi="Times New Roman"/>
          <w:iCs/>
          <w:color w:val="auto"/>
          <w:sz w:val="28"/>
          <w:szCs w:val="28"/>
          <w:lang w:eastAsia="zh-CN"/>
        </w:rPr>
        <w:t xml:space="preserve"> сессии</w:t>
      </w:r>
      <w:r w:rsidR="00377772">
        <w:rPr>
          <w:rFonts w:ascii="Times New Roman" w:hAnsi="Times New Roman"/>
          <w:iCs/>
          <w:color w:val="auto"/>
          <w:sz w:val="28"/>
          <w:szCs w:val="28"/>
          <w:lang w:eastAsia="zh-CN"/>
        </w:rPr>
        <w:t xml:space="preserve"> </w:t>
      </w:r>
      <w:r w:rsidR="00377772">
        <w:rPr>
          <w:rFonts w:ascii="Times New Roman" w:hAnsi="Times New Roman"/>
          <w:bCs/>
          <w:color w:val="auto"/>
          <w:sz w:val="28"/>
          <w:szCs w:val="28"/>
          <w:lang w:eastAsia="zh-CN"/>
        </w:rPr>
        <w:t>седьмого созыва</w:t>
      </w:r>
    </w:p>
    <w:p w:rsidR="003C330C" w:rsidRPr="00E70A80" w:rsidRDefault="003C330C" w:rsidP="008F70F6">
      <w:pPr>
        <w:widowControl/>
        <w:suppressAutoHyphens/>
        <w:spacing w:line="240" w:lineRule="atLeast"/>
        <w:jc w:val="center"/>
        <w:rPr>
          <w:rFonts w:ascii="Times New Roman" w:hAnsi="Times New Roman"/>
          <w:iCs/>
          <w:color w:val="auto"/>
          <w:sz w:val="28"/>
          <w:szCs w:val="28"/>
          <w:lang w:eastAsia="zh-CN"/>
        </w:rPr>
      </w:pPr>
    </w:p>
    <w:bookmarkEnd w:id="0"/>
    <w:p w:rsidR="003C330C" w:rsidRPr="00E70A80" w:rsidRDefault="003C330C" w:rsidP="008F70F6">
      <w:pPr>
        <w:widowControl/>
        <w:suppressAutoHyphens/>
        <w:spacing w:line="240" w:lineRule="atLeast"/>
        <w:rPr>
          <w:rFonts w:ascii="Times New Roman" w:hAnsi="Times New Roman"/>
          <w:color w:val="auto"/>
          <w:sz w:val="28"/>
          <w:szCs w:val="28"/>
          <w:lang w:eastAsia="zh-CN"/>
        </w:rPr>
      </w:pPr>
    </w:p>
    <w:p w:rsidR="000E7BBF" w:rsidRPr="00377772" w:rsidRDefault="003C330C" w:rsidP="008F70F6">
      <w:pPr>
        <w:widowControl/>
        <w:suppressAutoHyphens/>
        <w:spacing w:line="240" w:lineRule="atLeast"/>
        <w:jc w:val="both"/>
        <w:rPr>
          <w:rFonts w:ascii="Times New Roman" w:hAnsi="Times New Roman"/>
          <w:color w:val="auto"/>
          <w:sz w:val="28"/>
          <w:szCs w:val="28"/>
          <w:lang w:eastAsia="zh-CN"/>
        </w:rPr>
      </w:pPr>
      <w:r w:rsidRPr="00E70A80">
        <w:rPr>
          <w:rFonts w:ascii="Times New Roman" w:hAnsi="Times New Roman"/>
          <w:color w:val="auto"/>
          <w:sz w:val="28"/>
          <w:szCs w:val="28"/>
          <w:lang w:eastAsia="zh-CN"/>
        </w:rPr>
        <w:t>от</w:t>
      </w:r>
      <w:r w:rsidR="00751B12">
        <w:rPr>
          <w:rFonts w:ascii="Times New Roman" w:hAnsi="Times New Roman"/>
          <w:color w:val="auto"/>
          <w:sz w:val="28"/>
          <w:szCs w:val="28"/>
          <w:lang w:eastAsia="zh-CN"/>
        </w:rPr>
        <w:t xml:space="preserve"> 17.10</w:t>
      </w:r>
      <w:r w:rsidR="00377772">
        <w:rPr>
          <w:rFonts w:ascii="Times New Roman" w:hAnsi="Times New Roman"/>
          <w:color w:val="auto"/>
          <w:sz w:val="28"/>
          <w:szCs w:val="28"/>
          <w:lang w:eastAsia="zh-CN"/>
        </w:rPr>
        <w:t>.</w:t>
      </w:r>
      <w:r w:rsidR="00F56179">
        <w:rPr>
          <w:rFonts w:ascii="Times New Roman" w:hAnsi="Times New Roman"/>
          <w:color w:val="auto"/>
          <w:spacing w:val="7"/>
          <w:sz w:val="28"/>
          <w:szCs w:val="28"/>
          <w:lang w:eastAsia="zh-CN"/>
        </w:rPr>
        <w:t>2023</w:t>
      </w:r>
      <w:r w:rsidRPr="00E70A80">
        <w:rPr>
          <w:rFonts w:ascii="Times New Roman" w:hAnsi="Times New Roman"/>
          <w:color w:val="auto"/>
          <w:spacing w:val="7"/>
          <w:sz w:val="28"/>
          <w:szCs w:val="28"/>
          <w:lang w:eastAsia="zh-CN"/>
        </w:rPr>
        <w:t xml:space="preserve"> г.              </w:t>
      </w:r>
      <w:r w:rsidR="00C506D7">
        <w:rPr>
          <w:rFonts w:ascii="Times New Roman" w:hAnsi="Times New Roman"/>
          <w:color w:val="auto"/>
          <w:spacing w:val="7"/>
          <w:sz w:val="28"/>
          <w:szCs w:val="28"/>
          <w:lang w:eastAsia="zh-CN"/>
        </w:rPr>
        <w:t xml:space="preserve">           </w:t>
      </w:r>
      <w:r w:rsidR="0013386A">
        <w:rPr>
          <w:rFonts w:ascii="Times New Roman" w:hAnsi="Times New Roman"/>
          <w:color w:val="auto"/>
          <w:spacing w:val="7"/>
          <w:sz w:val="28"/>
          <w:szCs w:val="28"/>
          <w:lang w:eastAsia="zh-CN"/>
        </w:rPr>
        <w:t>р.п</w:t>
      </w:r>
      <w:r w:rsidRPr="00E70A80">
        <w:rPr>
          <w:rFonts w:ascii="Times New Roman" w:hAnsi="Times New Roman"/>
          <w:color w:val="auto"/>
          <w:spacing w:val="7"/>
          <w:sz w:val="28"/>
          <w:szCs w:val="28"/>
          <w:lang w:eastAsia="zh-CN"/>
        </w:rPr>
        <w:t xml:space="preserve">. </w:t>
      </w:r>
      <w:r w:rsidR="0013386A">
        <w:rPr>
          <w:rFonts w:ascii="Times New Roman" w:hAnsi="Times New Roman"/>
          <w:color w:val="auto"/>
          <w:spacing w:val="7"/>
          <w:sz w:val="28"/>
          <w:szCs w:val="28"/>
          <w:lang w:eastAsia="zh-CN"/>
        </w:rPr>
        <w:t>Горный</w:t>
      </w:r>
      <w:r w:rsidRPr="00E70A80">
        <w:rPr>
          <w:rFonts w:ascii="Times New Roman" w:hAnsi="Times New Roman"/>
          <w:color w:val="auto"/>
          <w:spacing w:val="7"/>
          <w:sz w:val="28"/>
          <w:szCs w:val="28"/>
          <w:lang w:eastAsia="zh-CN"/>
        </w:rPr>
        <w:t xml:space="preserve">            </w:t>
      </w:r>
      <w:r w:rsidR="00043AA5">
        <w:rPr>
          <w:rFonts w:ascii="Times New Roman" w:hAnsi="Times New Roman"/>
          <w:color w:val="auto"/>
          <w:spacing w:val="7"/>
          <w:sz w:val="28"/>
          <w:szCs w:val="28"/>
          <w:lang w:eastAsia="zh-CN"/>
        </w:rPr>
        <w:t xml:space="preserve">                      </w:t>
      </w:r>
      <w:r w:rsidRPr="00E70A80">
        <w:rPr>
          <w:rFonts w:ascii="Times New Roman" w:hAnsi="Times New Roman"/>
          <w:color w:val="auto"/>
          <w:sz w:val="28"/>
          <w:szCs w:val="28"/>
          <w:lang w:eastAsia="zh-CN"/>
        </w:rPr>
        <w:t>№</w:t>
      </w:r>
      <w:r w:rsidR="00751B12">
        <w:rPr>
          <w:rFonts w:ascii="Times New Roman" w:hAnsi="Times New Roman"/>
          <w:color w:val="auto"/>
          <w:spacing w:val="7"/>
          <w:sz w:val="28"/>
          <w:szCs w:val="28"/>
          <w:lang w:eastAsia="zh-CN"/>
        </w:rPr>
        <w:t xml:space="preserve"> …</w:t>
      </w:r>
      <w:r w:rsidR="00377772">
        <w:rPr>
          <w:rFonts w:ascii="Times New Roman" w:hAnsi="Times New Roman"/>
          <w:color w:val="auto"/>
          <w:spacing w:val="7"/>
          <w:sz w:val="28"/>
          <w:szCs w:val="28"/>
          <w:lang w:eastAsia="zh-CN"/>
        </w:rPr>
        <w:t>/93.002</w:t>
      </w:r>
    </w:p>
    <w:p w:rsidR="000E7BBF" w:rsidRDefault="000E7BBF" w:rsidP="008F70F6">
      <w:pPr>
        <w:spacing w:line="240" w:lineRule="atLeast"/>
        <w:jc w:val="center"/>
        <w:outlineLvl w:val="0"/>
        <w:rPr>
          <w:rFonts w:ascii="Times New Roman" w:hAnsi="Times New Roman"/>
          <w:color w:val="auto"/>
          <w:sz w:val="28"/>
          <w:szCs w:val="28"/>
        </w:rPr>
      </w:pPr>
    </w:p>
    <w:p w:rsidR="00C506D7" w:rsidRPr="00E70A80" w:rsidRDefault="00C506D7" w:rsidP="008F70F6">
      <w:pPr>
        <w:spacing w:line="240" w:lineRule="atLeast"/>
        <w:jc w:val="center"/>
        <w:outlineLvl w:val="0"/>
        <w:rPr>
          <w:rFonts w:ascii="Times New Roman" w:hAnsi="Times New Roman"/>
          <w:color w:val="auto"/>
          <w:sz w:val="28"/>
          <w:szCs w:val="28"/>
        </w:rPr>
      </w:pPr>
    </w:p>
    <w:p w:rsidR="00600FBD" w:rsidRDefault="000E7BBF" w:rsidP="008F70F6">
      <w:pPr>
        <w:spacing w:line="240" w:lineRule="atLeast"/>
        <w:jc w:val="center"/>
        <w:outlineLvl w:val="0"/>
        <w:rPr>
          <w:rFonts w:ascii="Times New Roman" w:hAnsi="Times New Roman"/>
          <w:color w:val="auto"/>
          <w:sz w:val="28"/>
          <w:szCs w:val="28"/>
        </w:rPr>
      </w:pPr>
      <w:r w:rsidRPr="00E70A80">
        <w:rPr>
          <w:rFonts w:ascii="Times New Roman" w:hAnsi="Times New Roman"/>
          <w:color w:val="auto"/>
          <w:sz w:val="28"/>
          <w:szCs w:val="28"/>
        </w:rPr>
        <w:t>О</w:t>
      </w:r>
      <w:r w:rsidR="00FE0EC3">
        <w:rPr>
          <w:rFonts w:ascii="Times New Roman" w:hAnsi="Times New Roman"/>
          <w:color w:val="auto"/>
          <w:sz w:val="28"/>
          <w:szCs w:val="28"/>
        </w:rPr>
        <w:t>б утверждении</w:t>
      </w:r>
      <w:r w:rsidR="00C14024">
        <w:rPr>
          <w:rFonts w:ascii="Times New Roman" w:hAnsi="Times New Roman"/>
          <w:color w:val="auto"/>
          <w:sz w:val="28"/>
          <w:szCs w:val="28"/>
        </w:rPr>
        <w:t xml:space="preserve"> </w:t>
      </w:r>
      <w:r w:rsidR="001378A5">
        <w:rPr>
          <w:rFonts w:ascii="Times New Roman" w:eastAsia="Calibri" w:hAnsi="Times New Roman"/>
          <w:bCs/>
          <w:sz w:val="28"/>
          <w:szCs w:val="28"/>
          <w:lang w:eastAsia="en-US"/>
        </w:rPr>
        <w:t>п</w:t>
      </w:r>
      <w:r w:rsidR="00600FBD">
        <w:rPr>
          <w:rFonts w:ascii="Times New Roman" w:eastAsia="Calibri" w:hAnsi="Times New Roman"/>
          <w:bCs/>
          <w:sz w:val="28"/>
          <w:szCs w:val="28"/>
          <w:lang w:eastAsia="en-US"/>
        </w:rPr>
        <w:t>оложения</w:t>
      </w:r>
      <w:r w:rsidR="00600FBD" w:rsidRPr="00600FBD">
        <w:rPr>
          <w:rFonts w:ascii="Times New Roman" w:eastAsia="Calibri" w:hAnsi="Times New Roman"/>
          <w:bCs/>
          <w:sz w:val="28"/>
          <w:szCs w:val="28"/>
          <w:lang w:eastAsia="en-US"/>
        </w:rPr>
        <w:t xml:space="preserve"> «О</w:t>
      </w:r>
      <w:r w:rsidR="00600FBD" w:rsidRPr="00600FBD">
        <w:rPr>
          <w:rFonts w:ascii="Times New Roman" w:hAnsi="Times New Roman"/>
          <w:color w:val="auto"/>
          <w:sz w:val="28"/>
          <w:szCs w:val="28"/>
        </w:rPr>
        <w:t xml:space="preserve"> порядке назначения, выплаты и перерасчета размера ежемесячной доплаты к страховой пенсии выборным должностным</w:t>
      </w:r>
      <w:r w:rsidR="001378A5">
        <w:rPr>
          <w:rFonts w:ascii="Times New Roman" w:hAnsi="Times New Roman"/>
          <w:color w:val="auto"/>
          <w:sz w:val="28"/>
          <w:szCs w:val="28"/>
        </w:rPr>
        <w:t xml:space="preserve"> </w:t>
      </w:r>
      <w:r w:rsidR="00600FBD" w:rsidRPr="00600FBD">
        <w:rPr>
          <w:rFonts w:ascii="Times New Roman" w:hAnsi="Times New Roman"/>
          <w:color w:val="auto"/>
          <w:sz w:val="28"/>
          <w:szCs w:val="28"/>
        </w:rPr>
        <w:t>лицам, замещающим муниципальные должности</w:t>
      </w:r>
      <w:r w:rsidR="001378A5">
        <w:rPr>
          <w:rFonts w:ascii="Times New Roman" w:hAnsi="Times New Roman"/>
          <w:color w:val="auto"/>
          <w:sz w:val="28"/>
          <w:szCs w:val="28"/>
        </w:rPr>
        <w:t xml:space="preserve"> в муниципальном</w:t>
      </w:r>
      <w:r w:rsidR="00FF05CC">
        <w:rPr>
          <w:rFonts w:ascii="Times New Roman" w:hAnsi="Times New Roman"/>
          <w:color w:val="auto"/>
          <w:sz w:val="28"/>
          <w:szCs w:val="28"/>
        </w:rPr>
        <w:t xml:space="preserve"> </w:t>
      </w:r>
      <w:r w:rsidR="001378A5">
        <w:rPr>
          <w:rFonts w:ascii="Times New Roman" w:hAnsi="Times New Roman"/>
          <w:color w:val="auto"/>
          <w:sz w:val="28"/>
          <w:szCs w:val="28"/>
        </w:rPr>
        <w:t>образовании городское поселение рабочий поселок</w:t>
      </w:r>
      <w:r w:rsidR="00600FBD" w:rsidRPr="00600FBD">
        <w:rPr>
          <w:rFonts w:ascii="Times New Roman" w:hAnsi="Times New Roman"/>
          <w:color w:val="auto"/>
          <w:sz w:val="28"/>
          <w:szCs w:val="28"/>
        </w:rPr>
        <w:t xml:space="preserve"> Горный Тогучинского</w:t>
      </w:r>
      <w:r w:rsidR="001378A5">
        <w:rPr>
          <w:rFonts w:ascii="Times New Roman" w:hAnsi="Times New Roman"/>
          <w:color w:val="auto"/>
          <w:sz w:val="28"/>
          <w:szCs w:val="28"/>
        </w:rPr>
        <w:t xml:space="preserve"> муниципального</w:t>
      </w:r>
      <w:r w:rsidR="00600FBD" w:rsidRPr="00600FBD">
        <w:rPr>
          <w:rFonts w:ascii="Times New Roman" w:hAnsi="Times New Roman"/>
          <w:color w:val="auto"/>
          <w:sz w:val="28"/>
          <w:szCs w:val="28"/>
        </w:rPr>
        <w:t xml:space="preserve">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w:t>
      </w:r>
      <w:r w:rsidR="001378A5">
        <w:rPr>
          <w:rFonts w:ascii="Times New Roman" w:hAnsi="Times New Roman"/>
          <w:color w:val="auto"/>
          <w:sz w:val="28"/>
          <w:szCs w:val="28"/>
        </w:rPr>
        <w:t>муниципального образовании городское поселение рабочий поселок</w:t>
      </w:r>
      <w:r w:rsidR="001378A5" w:rsidRPr="00600FBD">
        <w:rPr>
          <w:rFonts w:ascii="Times New Roman" w:hAnsi="Times New Roman"/>
          <w:color w:val="auto"/>
          <w:sz w:val="28"/>
          <w:szCs w:val="28"/>
        </w:rPr>
        <w:t xml:space="preserve"> Горный Тогучинского</w:t>
      </w:r>
      <w:r w:rsidR="001378A5">
        <w:rPr>
          <w:rFonts w:ascii="Times New Roman" w:hAnsi="Times New Roman"/>
          <w:color w:val="auto"/>
          <w:sz w:val="28"/>
          <w:szCs w:val="28"/>
        </w:rPr>
        <w:t xml:space="preserve"> муниципального</w:t>
      </w:r>
      <w:r w:rsidR="001378A5" w:rsidRPr="00600FBD">
        <w:rPr>
          <w:rFonts w:ascii="Times New Roman" w:hAnsi="Times New Roman"/>
          <w:color w:val="auto"/>
          <w:sz w:val="28"/>
          <w:szCs w:val="28"/>
        </w:rPr>
        <w:t xml:space="preserve"> района Новосибирской области</w:t>
      </w:r>
      <w:r w:rsidR="00600FBD" w:rsidRPr="00600FBD">
        <w:rPr>
          <w:rFonts w:ascii="Times New Roman" w:hAnsi="Times New Roman"/>
          <w:color w:val="auto"/>
          <w:sz w:val="28"/>
          <w:szCs w:val="28"/>
        </w:rPr>
        <w:t>»</w:t>
      </w:r>
      <w:r w:rsidR="008648A7">
        <w:rPr>
          <w:rFonts w:ascii="Times New Roman" w:hAnsi="Times New Roman"/>
          <w:color w:val="auto"/>
          <w:sz w:val="28"/>
          <w:szCs w:val="28"/>
        </w:rPr>
        <w:t xml:space="preserve"> в новой редакции</w:t>
      </w:r>
    </w:p>
    <w:p w:rsidR="009B5CDE" w:rsidRPr="00600FBD" w:rsidRDefault="009B5CDE" w:rsidP="008F70F6">
      <w:pPr>
        <w:spacing w:line="240" w:lineRule="atLeast"/>
        <w:jc w:val="center"/>
        <w:outlineLvl w:val="0"/>
        <w:rPr>
          <w:rFonts w:ascii="Times New Roman" w:hAnsi="Times New Roman"/>
          <w:color w:val="auto"/>
          <w:sz w:val="28"/>
          <w:szCs w:val="28"/>
        </w:rPr>
      </w:pPr>
    </w:p>
    <w:p w:rsidR="00F56179" w:rsidRPr="00E70A80" w:rsidRDefault="00F56179" w:rsidP="008F70F6">
      <w:pPr>
        <w:spacing w:line="240" w:lineRule="atLeast"/>
        <w:jc w:val="center"/>
        <w:outlineLvl w:val="0"/>
        <w:rPr>
          <w:rFonts w:ascii="Times New Roman" w:hAnsi="Times New Roman"/>
          <w:color w:val="auto"/>
          <w:sz w:val="28"/>
          <w:szCs w:val="28"/>
        </w:rPr>
      </w:pPr>
    </w:p>
    <w:p w:rsidR="00AF07BD" w:rsidRDefault="000E7BBF" w:rsidP="008F70F6">
      <w:pPr>
        <w:spacing w:line="240" w:lineRule="atLeast"/>
        <w:ind w:firstLine="720"/>
        <w:jc w:val="both"/>
        <w:rPr>
          <w:rFonts w:ascii="Times New Roman" w:hAnsi="Times New Roman"/>
          <w:color w:val="auto"/>
          <w:sz w:val="28"/>
          <w:szCs w:val="28"/>
        </w:rPr>
      </w:pPr>
      <w:r w:rsidRPr="00E70A80">
        <w:rPr>
          <w:rFonts w:ascii="Times New Roman" w:hAnsi="Times New Roman"/>
          <w:color w:val="auto"/>
          <w:sz w:val="28"/>
          <w:szCs w:val="28"/>
        </w:rPr>
        <w:t>В</w:t>
      </w:r>
      <w:r w:rsidR="00F56179">
        <w:rPr>
          <w:rFonts w:ascii="Times New Roman" w:hAnsi="Times New Roman"/>
          <w:color w:val="auto"/>
          <w:sz w:val="28"/>
          <w:szCs w:val="28"/>
        </w:rPr>
        <w:t>о исполнение части 4 статьи 7</w:t>
      </w:r>
      <w:r w:rsidR="00600AF6">
        <w:rPr>
          <w:rFonts w:ascii="Times New Roman" w:hAnsi="Times New Roman"/>
          <w:color w:val="auto"/>
          <w:sz w:val="28"/>
          <w:szCs w:val="28"/>
        </w:rPr>
        <w:t xml:space="preserve">, части </w:t>
      </w:r>
      <w:r w:rsidR="000E5F6C">
        <w:rPr>
          <w:rFonts w:ascii="Times New Roman" w:hAnsi="Times New Roman"/>
          <w:color w:val="auto"/>
          <w:sz w:val="28"/>
          <w:szCs w:val="28"/>
        </w:rPr>
        <w:t>2</w:t>
      </w:r>
      <w:r w:rsidR="00600AF6">
        <w:rPr>
          <w:rFonts w:ascii="Times New Roman" w:hAnsi="Times New Roman"/>
          <w:color w:val="auto"/>
          <w:sz w:val="28"/>
          <w:szCs w:val="28"/>
        </w:rPr>
        <w:t xml:space="preserve"> статьи 43</w:t>
      </w:r>
      <w:r w:rsidR="00F56179">
        <w:rPr>
          <w:rFonts w:ascii="Times New Roman" w:hAnsi="Times New Roman"/>
          <w:color w:val="auto"/>
          <w:sz w:val="28"/>
          <w:szCs w:val="28"/>
        </w:rPr>
        <w:t xml:space="preserve"> Федерального закона от 06.10.2003 № 131-ФЗ </w:t>
      </w:r>
      <w:r w:rsidRPr="00E70A80">
        <w:rPr>
          <w:rFonts w:ascii="Times New Roman" w:hAnsi="Times New Roman"/>
          <w:color w:val="auto"/>
          <w:sz w:val="28"/>
          <w:szCs w:val="28"/>
        </w:rPr>
        <w:t xml:space="preserve">«Об общих принципах организации местного самоуправления в Российской Федерации», </w:t>
      </w:r>
      <w:r w:rsidR="000E5F6C">
        <w:rPr>
          <w:rFonts w:ascii="Times New Roman" w:hAnsi="Times New Roman"/>
          <w:color w:val="auto"/>
          <w:sz w:val="28"/>
          <w:szCs w:val="28"/>
        </w:rPr>
        <w:t>в соответствии со стат</w:t>
      </w:r>
      <w:r w:rsidR="009F23C7">
        <w:rPr>
          <w:rFonts w:ascii="Times New Roman" w:hAnsi="Times New Roman"/>
          <w:color w:val="auto"/>
          <w:sz w:val="28"/>
          <w:szCs w:val="28"/>
        </w:rPr>
        <w:t>ь</w:t>
      </w:r>
      <w:r w:rsidR="000E5F6C">
        <w:rPr>
          <w:rFonts w:ascii="Times New Roman" w:hAnsi="Times New Roman"/>
          <w:color w:val="auto"/>
          <w:sz w:val="28"/>
          <w:szCs w:val="28"/>
        </w:rPr>
        <w:t>ей 5</w:t>
      </w:r>
      <w:r w:rsidR="004B14F2">
        <w:rPr>
          <w:rFonts w:ascii="Times New Roman" w:hAnsi="Times New Roman"/>
          <w:color w:val="auto"/>
          <w:sz w:val="28"/>
          <w:szCs w:val="28"/>
        </w:rPr>
        <w:t>, части 1 статьи 24</w:t>
      </w:r>
      <w:r w:rsidR="000E5F6C">
        <w:rPr>
          <w:rFonts w:ascii="Times New Roman" w:hAnsi="Times New Roman"/>
          <w:color w:val="auto"/>
          <w:sz w:val="28"/>
          <w:szCs w:val="28"/>
        </w:rPr>
        <w:t xml:space="preserve"> Федерального закона</w:t>
      </w:r>
      <w:r w:rsidR="009F23C7">
        <w:rPr>
          <w:rFonts w:ascii="Times New Roman" w:hAnsi="Times New Roman"/>
          <w:color w:val="auto"/>
          <w:sz w:val="28"/>
          <w:szCs w:val="28"/>
        </w:rPr>
        <w:t xml:space="preserve"> от 02.</w:t>
      </w:r>
      <w:r w:rsidR="00D871B9">
        <w:rPr>
          <w:rFonts w:ascii="Times New Roman" w:hAnsi="Times New Roman"/>
          <w:color w:val="auto"/>
          <w:sz w:val="28"/>
          <w:szCs w:val="28"/>
        </w:rPr>
        <w:t>03.2007 № 25-ФЗ</w:t>
      </w:r>
      <w:r w:rsidR="004B14F2">
        <w:rPr>
          <w:rFonts w:ascii="Times New Roman" w:hAnsi="Times New Roman"/>
          <w:color w:val="auto"/>
          <w:sz w:val="28"/>
          <w:szCs w:val="28"/>
        </w:rPr>
        <w:t xml:space="preserve"> «О муниципальной службе в Российской Федерации», </w:t>
      </w:r>
      <w:hyperlink r:id="rId8" w:history="1">
        <w:r w:rsidR="0079779D" w:rsidRPr="0079779D">
          <w:rPr>
            <w:rFonts w:ascii="Times New Roman" w:hAnsi="Times New Roman"/>
            <w:bCs/>
            <w:color w:val="000000" w:themeColor="text1"/>
            <w:sz w:val="28"/>
            <w:szCs w:val="28"/>
            <w:shd w:val="clear" w:color="auto" w:fill="FFFFFF"/>
          </w:rPr>
          <w:t>Федеральным</w:t>
        </w:r>
        <w:r w:rsidR="004B14F2" w:rsidRPr="0079779D">
          <w:rPr>
            <w:rFonts w:ascii="Times New Roman" w:hAnsi="Times New Roman"/>
            <w:bCs/>
            <w:color w:val="000000" w:themeColor="text1"/>
            <w:sz w:val="28"/>
            <w:szCs w:val="28"/>
            <w:shd w:val="clear" w:color="auto" w:fill="FFFFFF"/>
          </w:rPr>
          <w:t xml:space="preserve"> закон</w:t>
        </w:r>
        <w:r w:rsidR="0079779D" w:rsidRPr="0079779D">
          <w:rPr>
            <w:rFonts w:ascii="Times New Roman" w:hAnsi="Times New Roman"/>
            <w:bCs/>
            <w:color w:val="000000" w:themeColor="text1"/>
            <w:sz w:val="28"/>
            <w:szCs w:val="28"/>
            <w:shd w:val="clear" w:color="auto" w:fill="FFFFFF"/>
          </w:rPr>
          <w:t>ом</w:t>
        </w:r>
        <w:r w:rsidR="0079779D">
          <w:rPr>
            <w:rFonts w:ascii="Times New Roman" w:hAnsi="Times New Roman"/>
            <w:bCs/>
            <w:color w:val="000000" w:themeColor="text1"/>
            <w:sz w:val="28"/>
            <w:szCs w:val="28"/>
            <w:shd w:val="clear" w:color="auto" w:fill="FFFFFF"/>
          </w:rPr>
          <w:t xml:space="preserve"> от 17.12.2001 №</w:t>
        </w:r>
        <w:r w:rsidR="004B14F2" w:rsidRPr="0079779D">
          <w:rPr>
            <w:rFonts w:ascii="Times New Roman" w:hAnsi="Times New Roman"/>
            <w:bCs/>
            <w:color w:val="000000" w:themeColor="text1"/>
            <w:sz w:val="28"/>
            <w:szCs w:val="28"/>
            <w:shd w:val="clear" w:color="auto" w:fill="FFFFFF"/>
          </w:rPr>
          <w:t xml:space="preserve"> 173-ФЗ (ред. от 08.12.2020) "О трудовых пенсиях в Российской Федерации"</w:t>
        </w:r>
      </w:hyperlink>
      <w:r w:rsidR="0079779D">
        <w:rPr>
          <w:rFonts w:ascii="Times New Roman" w:hAnsi="Times New Roman"/>
          <w:color w:val="000000" w:themeColor="text1"/>
          <w:sz w:val="28"/>
          <w:szCs w:val="28"/>
        </w:rPr>
        <w:t xml:space="preserve">, </w:t>
      </w:r>
      <w:r w:rsidR="00923BDA">
        <w:rPr>
          <w:rFonts w:ascii="Times New Roman" w:hAnsi="Times New Roman"/>
          <w:color w:val="000000" w:themeColor="text1"/>
          <w:sz w:val="28"/>
          <w:szCs w:val="28"/>
        </w:rPr>
        <w:t xml:space="preserve">Федеральным законом от 28.12.2013 № 400-ФЗ «О страховых пенсиях» (последняя редакция), </w:t>
      </w:r>
      <w:r w:rsidR="0079779D">
        <w:rPr>
          <w:rFonts w:ascii="Times New Roman" w:hAnsi="Times New Roman"/>
          <w:color w:val="000000" w:themeColor="text1"/>
          <w:sz w:val="28"/>
          <w:szCs w:val="28"/>
        </w:rPr>
        <w:t xml:space="preserve">Закона </w:t>
      </w:r>
      <w:r w:rsidR="0079779D" w:rsidRPr="008648A7">
        <w:rPr>
          <w:rFonts w:ascii="Times New Roman" w:hAnsi="Times New Roman"/>
          <w:color w:val="000000" w:themeColor="text1"/>
          <w:sz w:val="28"/>
          <w:szCs w:val="28"/>
        </w:rPr>
        <w:t>Новосибирской</w:t>
      </w:r>
      <w:r w:rsidR="008648A7" w:rsidRPr="008648A7">
        <w:rPr>
          <w:rFonts w:ascii="Times New Roman" w:hAnsi="Times New Roman"/>
          <w:color w:val="000000" w:themeColor="text1"/>
          <w:sz w:val="28"/>
          <w:szCs w:val="28"/>
        </w:rPr>
        <w:t xml:space="preserve"> области от 01.02.2005 № 265-ОЗ «</w:t>
      </w:r>
      <w:r w:rsidR="0079779D" w:rsidRPr="008648A7">
        <w:rPr>
          <w:rFonts w:ascii="Times New Roman" w:hAnsi="Times New Roman"/>
          <w:bCs/>
          <w:color w:val="000000" w:themeColor="text1"/>
          <w:sz w:val="28"/>
          <w:szCs w:val="28"/>
        </w:rPr>
        <w:t>О государственной гражданской службе Новосибирской области</w:t>
      </w:r>
      <w:r w:rsidR="008648A7" w:rsidRPr="008648A7">
        <w:rPr>
          <w:rFonts w:ascii="Times New Roman" w:hAnsi="Times New Roman"/>
          <w:bCs/>
          <w:color w:val="000000" w:themeColor="text1"/>
          <w:sz w:val="28"/>
          <w:szCs w:val="28"/>
        </w:rPr>
        <w:t xml:space="preserve">» </w:t>
      </w:r>
      <w:r w:rsidR="0079779D" w:rsidRPr="008648A7">
        <w:rPr>
          <w:rFonts w:ascii="Times New Roman" w:hAnsi="Times New Roman"/>
          <w:color w:val="000000" w:themeColor="text1"/>
          <w:sz w:val="28"/>
          <w:szCs w:val="28"/>
        </w:rPr>
        <w:t>(с изм</w:t>
      </w:r>
      <w:r w:rsidR="00021B1E">
        <w:rPr>
          <w:rFonts w:ascii="Times New Roman" w:hAnsi="Times New Roman"/>
          <w:color w:val="000000" w:themeColor="text1"/>
          <w:sz w:val="28"/>
          <w:szCs w:val="28"/>
        </w:rPr>
        <w:t>.</w:t>
      </w:r>
      <w:r w:rsidR="0079779D" w:rsidRPr="008648A7">
        <w:rPr>
          <w:rFonts w:ascii="Times New Roman" w:hAnsi="Times New Roman"/>
          <w:color w:val="000000" w:themeColor="text1"/>
          <w:sz w:val="28"/>
          <w:szCs w:val="28"/>
        </w:rPr>
        <w:t xml:space="preserve"> на 14</w:t>
      </w:r>
      <w:r w:rsidR="008648A7" w:rsidRPr="008648A7">
        <w:rPr>
          <w:rFonts w:ascii="Times New Roman" w:hAnsi="Times New Roman"/>
          <w:color w:val="000000" w:themeColor="text1"/>
          <w:sz w:val="28"/>
          <w:szCs w:val="28"/>
        </w:rPr>
        <w:t>.06.</w:t>
      </w:r>
      <w:r w:rsidR="00021B1E">
        <w:rPr>
          <w:rFonts w:ascii="Times New Roman" w:hAnsi="Times New Roman"/>
          <w:color w:val="000000" w:themeColor="text1"/>
          <w:sz w:val="28"/>
          <w:szCs w:val="28"/>
        </w:rPr>
        <w:t>2023</w:t>
      </w:r>
      <w:r w:rsidR="0079779D" w:rsidRPr="008648A7">
        <w:rPr>
          <w:rFonts w:ascii="Times New Roman" w:hAnsi="Times New Roman"/>
          <w:color w:val="000000" w:themeColor="text1"/>
          <w:sz w:val="28"/>
          <w:szCs w:val="28"/>
        </w:rPr>
        <w:t>)</w:t>
      </w:r>
      <w:r w:rsidR="008648A7">
        <w:rPr>
          <w:rFonts w:ascii="Times New Roman" w:hAnsi="Times New Roman"/>
          <w:color w:val="000000" w:themeColor="text1"/>
          <w:sz w:val="28"/>
          <w:szCs w:val="28"/>
        </w:rPr>
        <w:t>, постановлением Губернатора Новосибирской области от 04.08.2008 № 302</w:t>
      </w:r>
      <w:r w:rsidR="00021B1E">
        <w:rPr>
          <w:rFonts w:ascii="Times New Roman" w:hAnsi="Times New Roman"/>
          <w:color w:val="000000" w:themeColor="text1"/>
          <w:sz w:val="28"/>
          <w:szCs w:val="28"/>
        </w:rPr>
        <w:t xml:space="preserve"> (ред. От 27.05.2022)</w:t>
      </w:r>
      <w:r w:rsidR="008648A7">
        <w:rPr>
          <w:rFonts w:ascii="Times New Roman" w:hAnsi="Times New Roman"/>
          <w:color w:val="000000" w:themeColor="text1"/>
          <w:sz w:val="28"/>
          <w:szCs w:val="28"/>
        </w:rPr>
        <w:t xml:space="preserve"> «Об утверждении Положения о порядке назначения, выплаты и перерасчета пенсии за выслугу лет государственным, гражданским служащим Новосибирской области»</w:t>
      </w:r>
      <w:r w:rsidR="00923BDA">
        <w:rPr>
          <w:rFonts w:ascii="Times New Roman" w:hAnsi="Times New Roman"/>
          <w:color w:val="000000" w:themeColor="text1"/>
          <w:sz w:val="28"/>
          <w:szCs w:val="28"/>
        </w:rPr>
        <w:t xml:space="preserve">, постановлением Правительства Новосибирской области от 15.04.2013 № 162-п «Об организации работы по ведению регистра муниципальных нормативных правовых актов Новосибирской области», </w:t>
      </w:r>
      <w:r w:rsidR="00C506D7">
        <w:rPr>
          <w:rFonts w:ascii="Times New Roman" w:hAnsi="Times New Roman"/>
          <w:color w:val="auto"/>
          <w:sz w:val="28"/>
          <w:szCs w:val="28"/>
        </w:rPr>
        <w:t>в целях приведения</w:t>
      </w:r>
      <w:r w:rsidR="00BA617B">
        <w:rPr>
          <w:rFonts w:ascii="Times New Roman" w:hAnsi="Times New Roman"/>
          <w:color w:val="auto"/>
          <w:sz w:val="28"/>
          <w:szCs w:val="28"/>
        </w:rPr>
        <w:t xml:space="preserve"> в соответстви</w:t>
      </w:r>
      <w:r w:rsidR="00D263F6">
        <w:rPr>
          <w:rFonts w:ascii="Times New Roman" w:hAnsi="Times New Roman"/>
          <w:color w:val="auto"/>
          <w:sz w:val="28"/>
          <w:szCs w:val="28"/>
        </w:rPr>
        <w:t>и</w:t>
      </w:r>
      <w:r w:rsidR="00BA617B">
        <w:rPr>
          <w:rFonts w:ascii="Times New Roman" w:hAnsi="Times New Roman"/>
          <w:color w:val="auto"/>
          <w:sz w:val="28"/>
          <w:szCs w:val="28"/>
        </w:rPr>
        <w:t xml:space="preserve"> с федеральным законодательством</w:t>
      </w:r>
      <w:r w:rsidR="00C506D7">
        <w:rPr>
          <w:rFonts w:ascii="Times New Roman" w:hAnsi="Times New Roman"/>
          <w:color w:val="auto"/>
          <w:sz w:val="28"/>
          <w:szCs w:val="28"/>
        </w:rPr>
        <w:t xml:space="preserve"> решения </w:t>
      </w:r>
      <w:r w:rsidR="006848F6">
        <w:rPr>
          <w:rFonts w:ascii="Times New Roman" w:hAnsi="Times New Roman"/>
          <w:color w:val="auto"/>
          <w:sz w:val="28"/>
          <w:szCs w:val="28"/>
        </w:rPr>
        <w:t>двадцать шестой</w:t>
      </w:r>
      <w:r w:rsidR="00C506D7">
        <w:rPr>
          <w:rFonts w:ascii="Times New Roman" w:hAnsi="Times New Roman"/>
          <w:color w:val="auto"/>
          <w:sz w:val="28"/>
          <w:szCs w:val="28"/>
        </w:rPr>
        <w:t xml:space="preserve"> сессии </w:t>
      </w:r>
      <w:r w:rsidR="00C506D7" w:rsidRPr="00E70A80">
        <w:rPr>
          <w:rFonts w:ascii="Times New Roman" w:hAnsi="Times New Roman"/>
          <w:color w:val="auto"/>
          <w:sz w:val="28"/>
          <w:szCs w:val="28"/>
        </w:rPr>
        <w:t>Совет депутатов</w:t>
      </w:r>
      <w:r w:rsidR="00365615">
        <w:rPr>
          <w:rFonts w:ascii="Times New Roman" w:hAnsi="Times New Roman"/>
          <w:color w:val="auto"/>
          <w:sz w:val="28"/>
          <w:szCs w:val="28"/>
        </w:rPr>
        <w:t xml:space="preserve"> </w:t>
      </w:r>
      <w:r w:rsidR="00C506D7">
        <w:rPr>
          <w:rFonts w:ascii="Times New Roman" w:hAnsi="Times New Roman"/>
          <w:color w:val="auto"/>
          <w:sz w:val="28"/>
          <w:szCs w:val="28"/>
        </w:rPr>
        <w:t>рабочего поселка Горный</w:t>
      </w:r>
      <w:r w:rsidR="00C506D7" w:rsidRPr="00E70A80">
        <w:rPr>
          <w:rFonts w:ascii="Times New Roman" w:hAnsi="Times New Roman"/>
          <w:color w:val="auto"/>
          <w:sz w:val="28"/>
          <w:szCs w:val="28"/>
        </w:rPr>
        <w:t xml:space="preserve"> </w:t>
      </w:r>
      <w:r w:rsidR="00C506D7">
        <w:rPr>
          <w:rFonts w:ascii="Times New Roman" w:hAnsi="Times New Roman"/>
          <w:color w:val="auto"/>
          <w:sz w:val="28"/>
          <w:szCs w:val="28"/>
        </w:rPr>
        <w:t>Тогучинского</w:t>
      </w:r>
      <w:r w:rsidR="00C506D7" w:rsidRPr="00E70A80">
        <w:rPr>
          <w:rFonts w:ascii="Times New Roman" w:hAnsi="Times New Roman"/>
          <w:color w:val="auto"/>
          <w:sz w:val="28"/>
          <w:szCs w:val="28"/>
        </w:rPr>
        <w:t xml:space="preserve"> района Новосибирской области</w:t>
      </w:r>
      <w:r w:rsidR="001914B6">
        <w:rPr>
          <w:rFonts w:ascii="Times New Roman" w:hAnsi="Times New Roman"/>
          <w:color w:val="auto"/>
          <w:sz w:val="28"/>
          <w:szCs w:val="28"/>
        </w:rPr>
        <w:t xml:space="preserve"> пятого созыва от 07.05</w:t>
      </w:r>
      <w:r w:rsidR="006848F6">
        <w:rPr>
          <w:rFonts w:ascii="Times New Roman" w:hAnsi="Times New Roman"/>
          <w:color w:val="auto"/>
          <w:sz w:val="28"/>
          <w:szCs w:val="28"/>
        </w:rPr>
        <w:t>.201</w:t>
      </w:r>
      <w:r w:rsidR="001914B6">
        <w:rPr>
          <w:rFonts w:ascii="Times New Roman" w:hAnsi="Times New Roman"/>
          <w:color w:val="auto"/>
          <w:sz w:val="28"/>
          <w:szCs w:val="28"/>
        </w:rPr>
        <w:t>5 № 267</w:t>
      </w:r>
      <w:r w:rsidR="00C506D7">
        <w:rPr>
          <w:rFonts w:ascii="Times New Roman" w:hAnsi="Times New Roman"/>
          <w:color w:val="auto"/>
          <w:sz w:val="28"/>
          <w:szCs w:val="28"/>
        </w:rPr>
        <w:t xml:space="preserve"> «</w:t>
      </w:r>
      <w:r w:rsidR="001914B6">
        <w:rPr>
          <w:rFonts w:ascii="Times New Roman" w:hAnsi="Times New Roman"/>
          <w:color w:val="auto"/>
          <w:sz w:val="28"/>
          <w:szCs w:val="28"/>
        </w:rPr>
        <w:t xml:space="preserve">О Положении </w:t>
      </w:r>
      <w:r w:rsidR="006848F6">
        <w:rPr>
          <w:rFonts w:ascii="Times New Roman" w:hAnsi="Times New Roman"/>
          <w:color w:val="auto"/>
          <w:sz w:val="28"/>
          <w:szCs w:val="28"/>
        </w:rPr>
        <w:t>«О порядке</w:t>
      </w:r>
      <w:r w:rsidR="001914B6">
        <w:rPr>
          <w:rFonts w:ascii="Times New Roman" w:hAnsi="Times New Roman"/>
          <w:color w:val="auto"/>
          <w:sz w:val="28"/>
          <w:szCs w:val="28"/>
        </w:rPr>
        <w:t xml:space="preserve"> назначения, выплаты и перерасчета размера ежемесячной доплаты к страховой пенсии лицам, замещающим муниципальные должности рабочего поселка Горный Тогучинского района Новосибирской области, и пенсии за выслугу лет муниципальным служащим рабочего поселка Горный Тогучинского района Новосибирской области»</w:t>
      </w:r>
      <w:r w:rsidRPr="00E70A80">
        <w:rPr>
          <w:rFonts w:ascii="Times New Roman" w:hAnsi="Times New Roman"/>
          <w:color w:val="auto"/>
          <w:sz w:val="28"/>
          <w:szCs w:val="28"/>
        </w:rPr>
        <w:t>,</w:t>
      </w:r>
      <w:r w:rsidR="0046582F">
        <w:rPr>
          <w:rFonts w:ascii="Times New Roman" w:hAnsi="Times New Roman"/>
          <w:color w:val="auto"/>
          <w:sz w:val="28"/>
          <w:szCs w:val="28"/>
        </w:rPr>
        <w:t xml:space="preserve"> в соответствии с</w:t>
      </w:r>
      <w:r w:rsidR="001914B6">
        <w:rPr>
          <w:rFonts w:ascii="Times New Roman" w:hAnsi="Times New Roman"/>
          <w:color w:val="auto"/>
          <w:sz w:val="28"/>
          <w:szCs w:val="28"/>
        </w:rPr>
        <w:t>о статьей 3</w:t>
      </w:r>
      <w:r w:rsidR="00AF07BD">
        <w:rPr>
          <w:rFonts w:ascii="Times New Roman" w:hAnsi="Times New Roman"/>
          <w:color w:val="auto"/>
          <w:sz w:val="28"/>
          <w:szCs w:val="28"/>
        </w:rPr>
        <w:t xml:space="preserve"> </w:t>
      </w:r>
      <w:r w:rsidR="003C330C" w:rsidRPr="00E70A80">
        <w:rPr>
          <w:rFonts w:ascii="Times New Roman" w:hAnsi="Times New Roman"/>
          <w:color w:val="auto"/>
          <w:sz w:val="28"/>
          <w:szCs w:val="28"/>
        </w:rPr>
        <w:t>Устав</w:t>
      </w:r>
      <w:r w:rsidR="00AF07BD">
        <w:rPr>
          <w:rFonts w:ascii="Times New Roman" w:hAnsi="Times New Roman"/>
          <w:color w:val="auto"/>
          <w:sz w:val="28"/>
          <w:szCs w:val="28"/>
        </w:rPr>
        <w:t>а</w:t>
      </w:r>
      <w:r w:rsidR="003C330C" w:rsidRPr="00E70A80">
        <w:rPr>
          <w:rFonts w:ascii="Times New Roman" w:hAnsi="Times New Roman"/>
          <w:color w:val="auto"/>
          <w:sz w:val="28"/>
          <w:szCs w:val="28"/>
        </w:rPr>
        <w:t xml:space="preserve"> </w:t>
      </w:r>
      <w:r w:rsidR="002B0973">
        <w:rPr>
          <w:rFonts w:ascii="Times New Roman" w:hAnsi="Times New Roman"/>
          <w:color w:val="auto"/>
          <w:sz w:val="28"/>
          <w:szCs w:val="28"/>
        </w:rPr>
        <w:t>городского поселения рабочий поселок Горный</w:t>
      </w:r>
      <w:r w:rsidR="003C330C" w:rsidRPr="00E70A80">
        <w:rPr>
          <w:rFonts w:ascii="Times New Roman" w:hAnsi="Times New Roman"/>
          <w:color w:val="auto"/>
          <w:sz w:val="28"/>
          <w:szCs w:val="28"/>
        </w:rPr>
        <w:t xml:space="preserve"> </w:t>
      </w:r>
      <w:r w:rsidR="00173A98">
        <w:rPr>
          <w:rFonts w:ascii="Times New Roman" w:hAnsi="Times New Roman"/>
          <w:color w:val="auto"/>
          <w:sz w:val="28"/>
          <w:szCs w:val="28"/>
        </w:rPr>
        <w:t>Тогучинского</w:t>
      </w:r>
      <w:r w:rsidR="003C330C" w:rsidRPr="00E70A80">
        <w:rPr>
          <w:rFonts w:ascii="Times New Roman" w:hAnsi="Times New Roman"/>
          <w:color w:val="auto"/>
          <w:sz w:val="28"/>
          <w:szCs w:val="28"/>
        </w:rPr>
        <w:t xml:space="preserve"> </w:t>
      </w:r>
      <w:r w:rsidR="003C330C" w:rsidRPr="00E70A80">
        <w:rPr>
          <w:rFonts w:ascii="Times New Roman" w:hAnsi="Times New Roman"/>
          <w:color w:val="auto"/>
          <w:sz w:val="28"/>
          <w:szCs w:val="28"/>
        </w:rPr>
        <w:lastRenderedPageBreak/>
        <w:t>муниципального района Новосибирской области</w:t>
      </w:r>
      <w:r w:rsidR="00460C07" w:rsidRPr="00E70A80">
        <w:rPr>
          <w:rFonts w:ascii="Times New Roman" w:hAnsi="Times New Roman"/>
          <w:color w:val="auto"/>
          <w:sz w:val="28"/>
          <w:szCs w:val="28"/>
        </w:rPr>
        <w:t xml:space="preserve">, Совет депутатов </w:t>
      </w:r>
      <w:r w:rsidR="003C330C" w:rsidRPr="00E70A80">
        <w:rPr>
          <w:rFonts w:ascii="Times New Roman" w:hAnsi="Times New Roman"/>
          <w:color w:val="auto"/>
          <w:sz w:val="28"/>
          <w:szCs w:val="28"/>
        </w:rPr>
        <w:t xml:space="preserve"> </w:t>
      </w:r>
      <w:r w:rsidR="002B0973">
        <w:rPr>
          <w:rFonts w:ascii="Times New Roman" w:hAnsi="Times New Roman"/>
          <w:color w:val="auto"/>
          <w:sz w:val="28"/>
          <w:szCs w:val="28"/>
        </w:rPr>
        <w:t>городского поселения рабочий поселок Горный</w:t>
      </w:r>
      <w:r w:rsidR="00460C07" w:rsidRPr="00E70A80">
        <w:rPr>
          <w:rFonts w:ascii="Times New Roman" w:hAnsi="Times New Roman"/>
          <w:color w:val="auto"/>
          <w:sz w:val="28"/>
          <w:szCs w:val="28"/>
        </w:rPr>
        <w:t xml:space="preserve"> </w:t>
      </w:r>
      <w:r w:rsidR="00173A98">
        <w:rPr>
          <w:rFonts w:ascii="Times New Roman" w:hAnsi="Times New Roman"/>
          <w:color w:val="auto"/>
          <w:sz w:val="28"/>
          <w:szCs w:val="28"/>
        </w:rPr>
        <w:t>Тогучинского</w:t>
      </w:r>
      <w:r w:rsidR="00460C07" w:rsidRPr="00E70A80">
        <w:rPr>
          <w:rFonts w:ascii="Times New Roman" w:hAnsi="Times New Roman"/>
          <w:color w:val="auto"/>
          <w:sz w:val="28"/>
          <w:szCs w:val="28"/>
        </w:rPr>
        <w:t xml:space="preserve"> </w:t>
      </w:r>
      <w:r w:rsidR="00D15023">
        <w:rPr>
          <w:rFonts w:ascii="Times New Roman" w:hAnsi="Times New Roman"/>
          <w:color w:val="auto"/>
          <w:sz w:val="28"/>
          <w:szCs w:val="28"/>
        </w:rPr>
        <w:t>муниципального</w:t>
      </w:r>
      <w:r w:rsidR="00BE0F63" w:rsidRPr="00E70A80">
        <w:rPr>
          <w:rFonts w:ascii="Times New Roman" w:hAnsi="Times New Roman"/>
          <w:color w:val="auto"/>
          <w:sz w:val="28"/>
          <w:szCs w:val="28"/>
        </w:rPr>
        <w:t xml:space="preserve"> </w:t>
      </w:r>
      <w:r w:rsidR="00460C07" w:rsidRPr="00E70A80">
        <w:rPr>
          <w:rFonts w:ascii="Times New Roman" w:hAnsi="Times New Roman"/>
          <w:color w:val="auto"/>
          <w:sz w:val="28"/>
          <w:szCs w:val="28"/>
        </w:rPr>
        <w:t xml:space="preserve"> района Новосибирской области</w:t>
      </w:r>
    </w:p>
    <w:p w:rsidR="000D02A0" w:rsidRDefault="00460C07" w:rsidP="008F70F6">
      <w:pPr>
        <w:spacing w:line="240" w:lineRule="atLeast"/>
        <w:ind w:firstLine="720"/>
        <w:jc w:val="both"/>
        <w:rPr>
          <w:rFonts w:ascii="Times New Roman" w:hAnsi="Times New Roman"/>
          <w:b/>
          <w:color w:val="auto"/>
          <w:sz w:val="28"/>
          <w:szCs w:val="28"/>
        </w:rPr>
      </w:pPr>
      <w:r w:rsidRPr="00E70A80">
        <w:rPr>
          <w:rFonts w:ascii="Times New Roman" w:hAnsi="Times New Roman"/>
          <w:b/>
          <w:color w:val="auto"/>
          <w:sz w:val="28"/>
          <w:szCs w:val="28"/>
        </w:rPr>
        <w:t>РЕШИЛ:</w:t>
      </w:r>
    </w:p>
    <w:p w:rsidR="000D02A0" w:rsidRDefault="000D02A0" w:rsidP="008F70F6">
      <w:pPr>
        <w:spacing w:line="240" w:lineRule="atLeast"/>
        <w:ind w:firstLine="720"/>
        <w:jc w:val="both"/>
        <w:rPr>
          <w:rFonts w:ascii="Times New Roman" w:hAnsi="Times New Roman"/>
          <w:color w:val="auto"/>
          <w:sz w:val="28"/>
          <w:szCs w:val="28"/>
        </w:rPr>
      </w:pPr>
      <w:r w:rsidRPr="000D02A0">
        <w:rPr>
          <w:rFonts w:ascii="Times New Roman" w:hAnsi="Times New Roman"/>
          <w:color w:val="auto"/>
          <w:sz w:val="28"/>
          <w:szCs w:val="28"/>
        </w:rPr>
        <w:t>1.</w:t>
      </w:r>
      <w:r>
        <w:rPr>
          <w:rFonts w:ascii="Times New Roman" w:hAnsi="Times New Roman"/>
          <w:b/>
          <w:color w:val="auto"/>
          <w:sz w:val="28"/>
          <w:szCs w:val="28"/>
        </w:rPr>
        <w:t xml:space="preserve"> </w:t>
      </w:r>
      <w:r w:rsidR="001914B6" w:rsidRPr="000D02A0">
        <w:rPr>
          <w:rFonts w:ascii="Times New Roman" w:hAnsi="Times New Roman"/>
          <w:sz w:val="28"/>
          <w:szCs w:val="28"/>
        </w:rPr>
        <w:t xml:space="preserve">Утвердить </w:t>
      </w:r>
      <w:r>
        <w:rPr>
          <w:rFonts w:ascii="Times New Roman" w:eastAsia="Calibri" w:hAnsi="Times New Roman"/>
          <w:bCs/>
          <w:sz w:val="28"/>
          <w:szCs w:val="28"/>
          <w:lang w:eastAsia="en-US"/>
        </w:rPr>
        <w:t>положение</w:t>
      </w:r>
      <w:r w:rsidRPr="00600FBD">
        <w:rPr>
          <w:rFonts w:ascii="Times New Roman" w:eastAsia="Calibri" w:hAnsi="Times New Roman"/>
          <w:bCs/>
          <w:sz w:val="28"/>
          <w:szCs w:val="28"/>
          <w:lang w:eastAsia="en-US"/>
        </w:rPr>
        <w:t xml:space="preserve"> «</w:t>
      </w:r>
      <w:r w:rsidR="00420222" w:rsidRPr="00600FBD">
        <w:rPr>
          <w:rFonts w:ascii="Times New Roman" w:eastAsia="Calibri" w:hAnsi="Times New Roman"/>
          <w:bCs/>
          <w:sz w:val="28"/>
          <w:szCs w:val="28"/>
          <w:lang w:eastAsia="en-US"/>
        </w:rPr>
        <w:t>О</w:t>
      </w:r>
      <w:r w:rsidR="00420222" w:rsidRPr="00600FBD">
        <w:rPr>
          <w:rFonts w:ascii="Times New Roman" w:hAnsi="Times New Roman"/>
          <w:color w:val="auto"/>
          <w:sz w:val="28"/>
          <w:szCs w:val="28"/>
        </w:rPr>
        <w:t xml:space="preserve"> порядке назначения, выплаты и перерасчета размера ежемесячной доплаты к страховой пенсии выборным должностным</w:t>
      </w:r>
      <w:r w:rsidR="00420222">
        <w:rPr>
          <w:rFonts w:ascii="Times New Roman" w:hAnsi="Times New Roman"/>
          <w:color w:val="auto"/>
          <w:sz w:val="28"/>
          <w:szCs w:val="28"/>
        </w:rPr>
        <w:t xml:space="preserve"> </w:t>
      </w:r>
      <w:r w:rsidR="00420222" w:rsidRPr="00600FBD">
        <w:rPr>
          <w:rFonts w:ascii="Times New Roman" w:hAnsi="Times New Roman"/>
          <w:color w:val="auto"/>
          <w:sz w:val="28"/>
          <w:szCs w:val="28"/>
        </w:rPr>
        <w:t>лицам, замещающим муниципальные должности</w:t>
      </w:r>
      <w:r w:rsidR="00420222">
        <w:rPr>
          <w:rFonts w:ascii="Times New Roman" w:hAnsi="Times New Roman"/>
          <w:color w:val="auto"/>
          <w:sz w:val="28"/>
          <w:szCs w:val="28"/>
        </w:rPr>
        <w:t xml:space="preserve"> в муниципальном образовании городское поселение рабочий поселок</w:t>
      </w:r>
      <w:r w:rsidR="00420222" w:rsidRPr="00600FBD">
        <w:rPr>
          <w:rFonts w:ascii="Times New Roman" w:hAnsi="Times New Roman"/>
          <w:color w:val="auto"/>
          <w:sz w:val="28"/>
          <w:szCs w:val="28"/>
        </w:rPr>
        <w:t xml:space="preserve"> Горный Тогучинского</w:t>
      </w:r>
      <w:r w:rsidR="00420222">
        <w:rPr>
          <w:rFonts w:ascii="Times New Roman" w:hAnsi="Times New Roman"/>
          <w:color w:val="auto"/>
          <w:sz w:val="28"/>
          <w:szCs w:val="28"/>
        </w:rPr>
        <w:t xml:space="preserve"> муниципального</w:t>
      </w:r>
      <w:r w:rsidR="00420222" w:rsidRPr="00600FBD">
        <w:rPr>
          <w:rFonts w:ascii="Times New Roman" w:hAnsi="Times New Roman"/>
          <w:color w:val="auto"/>
          <w:sz w:val="28"/>
          <w:szCs w:val="28"/>
        </w:rPr>
        <w:t xml:space="preserve">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w:t>
      </w:r>
      <w:r w:rsidR="00420222">
        <w:rPr>
          <w:rFonts w:ascii="Times New Roman" w:hAnsi="Times New Roman"/>
          <w:color w:val="auto"/>
          <w:sz w:val="28"/>
          <w:szCs w:val="28"/>
        </w:rPr>
        <w:t>муниципального образовании городское поселение рабочий поселок</w:t>
      </w:r>
      <w:r w:rsidR="00420222" w:rsidRPr="00600FBD">
        <w:rPr>
          <w:rFonts w:ascii="Times New Roman" w:hAnsi="Times New Roman"/>
          <w:color w:val="auto"/>
          <w:sz w:val="28"/>
          <w:szCs w:val="28"/>
        </w:rPr>
        <w:t xml:space="preserve"> Горный Тогучинского</w:t>
      </w:r>
      <w:r w:rsidR="00420222">
        <w:rPr>
          <w:rFonts w:ascii="Times New Roman" w:hAnsi="Times New Roman"/>
          <w:color w:val="auto"/>
          <w:sz w:val="28"/>
          <w:szCs w:val="28"/>
        </w:rPr>
        <w:t xml:space="preserve"> муниципального</w:t>
      </w:r>
      <w:r w:rsidR="00420222" w:rsidRPr="00600FBD">
        <w:rPr>
          <w:rFonts w:ascii="Times New Roman" w:hAnsi="Times New Roman"/>
          <w:color w:val="auto"/>
          <w:sz w:val="28"/>
          <w:szCs w:val="28"/>
        </w:rPr>
        <w:t xml:space="preserve"> района</w:t>
      </w:r>
      <w:r w:rsidR="00420222">
        <w:rPr>
          <w:rFonts w:ascii="Times New Roman" w:hAnsi="Times New Roman"/>
          <w:color w:val="auto"/>
          <w:sz w:val="28"/>
          <w:szCs w:val="28"/>
        </w:rPr>
        <w:t xml:space="preserve"> </w:t>
      </w:r>
      <w:r w:rsidR="00420222" w:rsidRPr="00600FBD">
        <w:rPr>
          <w:rFonts w:ascii="Times New Roman" w:hAnsi="Times New Roman"/>
          <w:color w:val="auto"/>
          <w:sz w:val="28"/>
          <w:szCs w:val="28"/>
        </w:rPr>
        <w:t>Новосибирской области</w:t>
      </w:r>
      <w:r w:rsidR="00420222">
        <w:rPr>
          <w:rFonts w:ascii="Times New Roman" w:hAnsi="Times New Roman"/>
          <w:color w:val="auto"/>
          <w:sz w:val="28"/>
          <w:szCs w:val="28"/>
        </w:rPr>
        <w:t>»</w:t>
      </w:r>
      <w:r w:rsidRPr="000D02A0">
        <w:rPr>
          <w:rFonts w:ascii="Times New Roman" w:hAnsi="Times New Roman"/>
          <w:color w:val="auto"/>
          <w:sz w:val="28"/>
          <w:szCs w:val="28"/>
        </w:rPr>
        <w:t xml:space="preserve"> (далее – Положение)</w:t>
      </w:r>
      <w:r>
        <w:rPr>
          <w:rFonts w:ascii="Times New Roman" w:hAnsi="Times New Roman"/>
          <w:color w:val="auto"/>
          <w:sz w:val="28"/>
          <w:szCs w:val="28"/>
        </w:rPr>
        <w:t xml:space="preserve"> </w:t>
      </w:r>
      <w:r w:rsidRPr="000D02A0">
        <w:rPr>
          <w:rFonts w:ascii="Times New Roman" w:hAnsi="Times New Roman"/>
          <w:color w:val="auto"/>
          <w:sz w:val="28"/>
          <w:szCs w:val="28"/>
        </w:rPr>
        <w:t>в новой редакции</w:t>
      </w:r>
      <w:r w:rsidR="00FF05CC">
        <w:rPr>
          <w:rFonts w:ascii="Times New Roman" w:hAnsi="Times New Roman"/>
          <w:color w:val="auto"/>
          <w:sz w:val="28"/>
          <w:szCs w:val="28"/>
        </w:rPr>
        <w:t xml:space="preserve"> согласно приложению</w:t>
      </w:r>
      <w:r>
        <w:rPr>
          <w:rFonts w:ascii="Times New Roman" w:hAnsi="Times New Roman"/>
          <w:color w:val="auto"/>
          <w:sz w:val="28"/>
          <w:szCs w:val="28"/>
        </w:rPr>
        <w:t xml:space="preserve"> (Приложение № 1).</w:t>
      </w:r>
    </w:p>
    <w:p w:rsidR="000D02A0" w:rsidRDefault="000D02A0" w:rsidP="008F70F6">
      <w:pPr>
        <w:spacing w:line="240" w:lineRule="atLeast"/>
        <w:ind w:firstLine="720"/>
        <w:jc w:val="both"/>
        <w:rPr>
          <w:rFonts w:ascii="Times New Roman" w:hAnsi="Times New Roman"/>
          <w:sz w:val="28"/>
          <w:szCs w:val="28"/>
        </w:rPr>
      </w:pPr>
      <w:r>
        <w:rPr>
          <w:rFonts w:ascii="Times New Roman" w:hAnsi="Times New Roman"/>
          <w:sz w:val="28"/>
          <w:szCs w:val="28"/>
        </w:rPr>
        <w:t>2. Признать утратившими силу:</w:t>
      </w:r>
    </w:p>
    <w:p w:rsidR="000D02A0" w:rsidRDefault="000D02A0" w:rsidP="008F70F6">
      <w:pPr>
        <w:spacing w:line="240" w:lineRule="atLeast"/>
        <w:ind w:firstLine="720"/>
        <w:jc w:val="both"/>
        <w:rPr>
          <w:rFonts w:ascii="Times New Roman" w:hAnsi="Times New Roman"/>
          <w:color w:val="auto"/>
          <w:sz w:val="28"/>
          <w:szCs w:val="28"/>
        </w:rPr>
      </w:pPr>
      <w:r>
        <w:rPr>
          <w:rFonts w:ascii="Times New Roman" w:hAnsi="Times New Roman"/>
          <w:sz w:val="28"/>
          <w:szCs w:val="28"/>
        </w:rPr>
        <w:t>2.1. решение пятьдесят седьмой сессии Совета депутатов рабочего поселка Горный Тогучинского района Новосибирской области пятого созыва от 07.05.2015 № 267 «О Положении «</w:t>
      </w:r>
      <w:r w:rsidRPr="00600FBD">
        <w:rPr>
          <w:rFonts w:ascii="Times New Roman" w:eastAsia="Calibri" w:hAnsi="Times New Roman"/>
          <w:bCs/>
          <w:sz w:val="28"/>
          <w:szCs w:val="28"/>
          <w:lang w:eastAsia="en-US"/>
        </w:rPr>
        <w:t>О</w:t>
      </w:r>
      <w:r w:rsidRPr="00600FBD">
        <w:rPr>
          <w:rFonts w:ascii="Times New Roman" w:hAnsi="Times New Roman"/>
          <w:color w:val="auto"/>
          <w:sz w:val="28"/>
          <w:szCs w:val="28"/>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рабочего поселка Горный Тогучинского района Новосибирской об</w:t>
      </w:r>
      <w:r>
        <w:rPr>
          <w:rFonts w:ascii="Times New Roman" w:hAnsi="Times New Roman"/>
          <w:color w:val="auto"/>
          <w:sz w:val="28"/>
          <w:szCs w:val="28"/>
        </w:rPr>
        <w:t>ласти</w:t>
      </w:r>
      <w:r w:rsidRPr="00600FBD">
        <w:rPr>
          <w:rFonts w:ascii="Times New Roman" w:hAnsi="Times New Roman"/>
          <w:color w:val="auto"/>
          <w:sz w:val="28"/>
          <w:szCs w:val="28"/>
        </w:rPr>
        <w:t>, и пенсии за выслугу лет муниципальным служащим рабочего поселка Горный Тогучинского района Новосибирской области</w:t>
      </w:r>
      <w:r>
        <w:rPr>
          <w:rFonts w:ascii="Times New Roman" w:hAnsi="Times New Roman"/>
          <w:color w:val="auto"/>
          <w:sz w:val="28"/>
          <w:szCs w:val="28"/>
        </w:rPr>
        <w:t>»;</w:t>
      </w:r>
    </w:p>
    <w:p w:rsidR="00ED7023" w:rsidRDefault="000D02A0" w:rsidP="008F70F6">
      <w:pPr>
        <w:spacing w:line="240" w:lineRule="atLeast"/>
        <w:ind w:firstLine="720"/>
        <w:jc w:val="both"/>
        <w:rPr>
          <w:sz w:val="28"/>
          <w:szCs w:val="28"/>
        </w:rPr>
      </w:pPr>
      <w:r>
        <w:rPr>
          <w:rFonts w:ascii="Times New Roman" w:hAnsi="Times New Roman"/>
          <w:color w:val="auto"/>
          <w:sz w:val="28"/>
          <w:szCs w:val="28"/>
        </w:rPr>
        <w:t xml:space="preserve">2.2. </w:t>
      </w:r>
      <w:r>
        <w:rPr>
          <w:rFonts w:ascii="Times New Roman" w:hAnsi="Times New Roman"/>
          <w:sz w:val="28"/>
          <w:szCs w:val="28"/>
        </w:rPr>
        <w:t>решение семнадцатой сессии Совета депутатов рабочего поселка Горный Тогучинского района Новосибирской области пятого созыва от 30.11.2021 № 70/93.002 «О внесении изменений в Положение «</w:t>
      </w:r>
      <w:r w:rsidRPr="00600FBD">
        <w:rPr>
          <w:rFonts w:ascii="Times New Roman" w:eastAsia="Calibri" w:hAnsi="Times New Roman"/>
          <w:bCs/>
          <w:sz w:val="28"/>
          <w:szCs w:val="28"/>
          <w:lang w:eastAsia="en-US"/>
        </w:rPr>
        <w:t>О</w:t>
      </w:r>
      <w:r w:rsidRPr="00600FBD">
        <w:rPr>
          <w:rFonts w:ascii="Times New Roman" w:hAnsi="Times New Roman"/>
          <w:color w:val="auto"/>
          <w:sz w:val="28"/>
          <w:szCs w:val="28"/>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рабочего поселка Горный Тогучинского района Новосибирской об</w:t>
      </w:r>
      <w:r>
        <w:rPr>
          <w:rFonts w:ascii="Times New Roman" w:hAnsi="Times New Roman"/>
          <w:color w:val="auto"/>
          <w:sz w:val="28"/>
          <w:szCs w:val="28"/>
        </w:rPr>
        <w:t>ласти</w:t>
      </w:r>
      <w:r w:rsidRPr="00600FBD">
        <w:rPr>
          <w:rFonts w:ascii="Times New Roman" w:hAnsi="Times New Roman"/>
          <w:color w:val="auto"/>
          <w:sz w:val="28"/>
          <w:szCs w:val="28"/>
        </w:rPr>
        <w:t>, и пенсии за выслугу лет муниципальным служащим рабочего поселка Горный Тогучинского района Новосибирской области</w:t>
      </w:r>
      <w:r>
        <w:rPr>
          <w:rFonts w:ascii="Times New Roman" w:hAnsi="Times New Roman"/>
          <w:color w:val="auto"/>
          <w:sz w:val="28"/>
          <w:szCs w:val="28"/>
        </w:rPr>
        <w:t xml:space="preserve">», утвержденное </w:t>
      </w:r>
      <w:r w:rsidR="004F7CB3">
        <w:rPr>
          <w:rFonts w:ascii="Times New Roman" w:hAnsi="Times New Roman"/>
          <w:sz w:val="28"/>
          <w:szCs w:val="28"/>
        </w:rPr>
        <w:t>решение пятьдесят седьмой сессии Совета депутатов рабочего поселка Горный Тогучинского района Новосибирской области пятого созыва от 07.05.2015 № 267.</w:t>
      </w:r>
    </w:p>
    <w:p w:rsidR="00224A96" w:rsidRPr="00A611E0" w:rsidRDefault="00460C07" w:rsidP="008F70F6">
      <w:pPr>
        <w:pStyle w:val="ConsPlusNormal"/>
        <w:tabs>
          <w:tab w:val="left" w:pos="-5670"/>
        </w:tabs>
        <w:spacing w:line="240" w:lineRule="atLeast"/>
        <w:ind w:firstLine="567"/>
        <w:jc w:val="both"/>
        <w:rPr>
          <w:sz w:val="28"/>
          <w:szCs w:val="28"/>
        </w:rPr>
      </w:pPr>
      <w:r w:rsidRPr="00E70A80">
        <w:rPr>
          <w:sz w:val="28"/>
          <w:szCs w:val="28"/>
        </w:rPr>
        <w:t>2. Опубликовать настоящее решение в периодическом печатном издании</w:t>
      </w:r>
      <w:r w:rsidR="00224A96">
        <w:rPr>
          <w:sz w:val="28"/>
          <w:szCs w:val="28"/>
        </w:rPr>
        <w:t xml:space="preserve"> органов местного самоуправления</w:t>
      </w:r>
      <w:r w:rsidRPr="00E70A80">
        <w:rPr>
          <w:sz w:val="28"/>
          <w:szCs w:val="28"/>
        </w:rPr>
        <w:t xml:space="preserve"> </w:t>
      </w:r>
      <w:r w:rsidR="00224A96">
        <w:rPr>
          <w:sz w:val="28"/>
          <w:szCs w:val="28"/>
        </w:rPr>
        <w:t>«</w:t>
      </w:r>
      <w:r w:rsidR="00D15023">
        <w:rPr>
          <w:sz w:val="28"/>
          <w:szCs w:val="28"/>
        </w:rPr>
        <w:t>Вестник рабочего поселка Горный</w:t>
      </w:r>
      <w:r w:rsidR="00224A96">
        <w:rPr>
          <w:sz w:val="28"/>
          <w:szCs w:val="28"/>
        </w:rPr>
        <w:t>»</w:t>
      </w:r>
      <w:r w:rsidR="00D15023">
        <w:rPr>
          <w:sz w:val="28"/>
          <w:szCs w:val="28"/>
        </w:rPr>
        <w:t xml:space="preserve"> </w:t>
      </w:r>
      <w:r w:rsidRPr="00E70A80">
        <w:rPr>
          <w:sz w:val="28"/>
          <w:szCs w:val="28"/>
        </w:rPr>
        <w:t>и разместить на официальном сайте администрации</w:t>
      </w:r>
      <w:r w:rsidR="00224A96">
        <w:rPr>
          <w:sz w:val="28"/>
          <w:szCs w:val="28"/>
        </w:rPr>
        <w:t xml:space="preserve"> рабочего поселка Горный</w:t>
      </w:r>
      <w:r w:rsidRPr="00E70A80">
        <w:rPr>
          <w:sz w:val="28"/>
          <w:szCs w:val="28"/>
        </w:rPr>
        <w:t xml:space="preserve"> </w:t>
      </w:r>
      <w:r w:rsidR="00173A98">
        <w:rPr>
          <w:sz w:val="28"/>
          <w:szCs w:val="28"/>
        </w:rPr>
        <w:t>Тогучинского</w:t>
      </w:r>
      <w:r w:rsidRPr="00E70A80">
        <w:rPr>
          <w:sz w:val="28"/>
          <w:szCs w:val="28"/>
        </w:rPr>
        <w:t xml:space="preserve"> Новосибирской области</w:t>
      </w:r>
      <w:r w:rsidR="00224A96">
        <w:rPr>
          <w:sz w:val="28"/>
          <w:szCs w:val="28"/>
        </w:rPr>
        <w:t xml:space="preserve"> в информационно-телекоммуникационной сети «Интернет» </w:t>
      </w:r>
      <w:r w:rsidR="00A611E0" w:rsidRPr="00671F79">
        <w:rPr>
          <w:color w:val="000000"/>
          <w:sz w:val="28"/>
          <w:szCs w:val="28"/>
        </w:rPr>
        <w:t>(</w:t>
      </w:r>
      <w:r w:rsidR="00A611E0" w:rsidRPr="00671F79">
        <w:rPr>
          <w:bCs/>
          <w:color w:val="000000"/>
          <w:sz w:val="28"/>
          <w:szCs w:val="28"/>
          <w:shd w:val="clear" w:color="auto" w:fill="FFFFFF"/>
        </w:rPr>
        <w:t>http</w:t>
      </w:r>
      <w:r w:rsidR="00A611E0" w:rsidRPr="00671F79">
        <w:rPr>
          <w:color w:val="000000"/>
          <w:sz w:val="28"/>
          <w:szCs w:val="28"/>
          <w:shd w:val="clear" w:color="auto" w:fill="FFFFFF"/>
        </w:rPr>
        <w:t>://</w:t>
      </w:r>
      <w:r w:rsidR="00A611E0" w:rsidRPr="00671F79">
        <w:rPr>
          <w:bCs/>
          <w:color w:val="000000"/>
          <w:sz w:val="28"/>
          <w:szCs w:val="28"/>
          <w:shd w:val="clear" w:color="auto" w:fill="FFFFFF"/>
        </w:rPr>
        <w:t>gorniy</w:t>
      </w:r>
      <w:r w:rsidR="00A611E0" w:rsidRPr="00671F79">
        <w:rPr>
          <w:color w:val="000000"/>
          <w:sz w:val="28"/>
          <w:szCs w:val="28"/>
          <w:shd w:val="clear" w:color="auto" w:fill="FFFFFF"/>
        </w:rPr>
        <w:t>.</w:t>
      </w:r>
      <w:r w:rsidR="00A611E0" w:rsidRPr="00671F79">
        <w:rPr>
          <w:bCs/>
          <w:color w:val="000000"/>
          <w:sz w:val="28"/>
          <w:szCs w:val="28"/>
          <w:shd w:val="clear" w:color="auto" w:fill="FFFFFF"/>
        </w:rPr>
        <w:t>nso</w:t>
      </w:r>
      <w:r w:rsidR="00A611E0" w:rsidRPr="00671F79">
        <w:rPr>
          <w:color w:val="000000"/>
          <w:sz w:val="28"/>
          <w:szCs w:val="28"/>
          <w:shd w:val="clear" w:color="auto" w:fill="FFFFFF"/>
        </w:rPr>
        <w:t>.ru/).</w:t>
      </w:r>
    </w:p>
    <w:p w:rsidR="00195013" w:rsidRPr="00E70A80" w:rsidRDefault="00195013" w:rsidP="008F70F6">
      <w:pPr>
        <w:tabs>
          <w:tab w:val="left" w:pos="-5670"/>
        </w:tabs>
        <w:autoSpaceDE w:val="0"/>
        <w:spacing w:line="240" w:lineRule="atLeast"/>
        <w:ind w:firstLine="567"/>
        <w:jc w:val="both"/>
        <w:rPr>
          <w:rFonts w:ascii="Times New Roman" w:hAnsi="Times New Roman"/>
          <w:color w:val="auto"/>
          <w:sz w:val="28"/>
          <w:szCs w:val="28"/>
        </w:rPr>
      </w:pPr>
      <w:r>
        <w:rPr>
          <w:rFonts w:ascii="Times New Roman" w:hAnsi="Times New Roman"/>
          <w:color w:val="auto"/>
          <w:sz w:val="28"/>
          <w:szCs w:val="28"/>
        </w:rPr>
        <w:t xml:space="preserve">3. </w:t>
      </w:r>
      <w:r w:rsidRPr="00E70A80">
        <w:rPr>
          <w:rFonts w:ascii="Times New Roman" w:hAnsi="Times New Roman"/>
          <w:color w:val="auto"/>
          <w:sz w:val="28"/>
          <w:szCs w:val="28"/>
        </w:rPr>
        <w:t xml:space="preserve">Контроль за исполнением настоящего решения возложить на </w:t>
      </w:r>
      <w:r>
        <w:rPr>
          <w:rFonts w:ascii="Times New Roman" w:hAnsi="Times New Roman"/>
          <w:color w:val="auto"/>
          <w:sz w:val="28"/>
          <w:szCs w:val="28"/>
        </w:rPr>
        <w:t>заместителя главы администрации рабочего поселка Горный Тогучинского района Новосибирской области по правовым вопросам Шелехова Ю.И.</w:t>
      </w:r>
    </w:p>
    <w:p w:rsidR="00195013" w:rsidRDefault="00195013" w:rsidP="008F70F6">
      <w:pPr>
        <w:tabs>
          <w:tab w:val="left" w:pos="-5670"/>
        </w:tabs>
        <w:autoSpaceDE w:val="0"/>
        <w:spacing w:line="240" w:lineRule="atLeast"/>
        <w:ind w:firstLine="567"/>
        <w:jc w:val="both"/>
        <w:rPr>
          <w:rFonts w:ascii="Times New Roman" w:hAnsi="Times New Roman"/>
          <w:color w:val="auto"/>
          <w:sz w:val="28"/>
          <w:szCs w:val="28"/>
        </w:rPr>
      </w:pPr>
      <w:r w:rsidRPr="00E70A80">
        <w:rPr>
          <w:rFonts w:ascii="Times New Roman" w:hAnsi="Times New Roman"/>
          <w:color w:val="auto"/>
          <w:sz w:val="28"/>
          <w:szCs w:val="28"/>
        </w:rPr>
        <w:t>4. Настоящее решение вступает в силу после его официального опубликования.</w:t>
      </w:r>
    </w:p>
    <w:p w:rsidR="008F70F6" w:rsidRDefault="008F70F6" w:rsidP="008F70F6">
      <w:pPr>
        <w:tabs>
          <w:tab w:val="left" w:pos="-5670"/>
        </w:tabs>
        <w:autoSpaceDE w:val="0"/>
        <w:spacing w:line="240" w:lineRule="atLeast"/>
        <w:ind w:firstLine="567"/>
        <w:jc w:val="both"/>
        <w:rPr>
          <w:rFonts w:ascii="Times New Roman" w:hAnsi="Times New Roman"/>
          <w:color w:val="auto"/>
          <w:sz w:val="28"/>
          <w:szCs w:val="28"/>
        </w:rPr>
      </w:pPr>
    </w:p>
    <w:p w:rsidR="008F70F6" w:rsidRDefault="008F70F6" w:rsidP="008F70F6">
      <w:pPr>
        <w:tabs>
          <w:tab w:val="left" w:pos="-5670"/>
        </w:tabs>
        <w:autoSpaceDE w:val="0"/>
        <w:spacing w:line="240" w:lineRule="atLeast"/>
        <w:ind w:firstLine="567"/>
        <w:jc w:val="both"/>
        <w:rPr>
          <w:rFonts w:ascii="Times New Roman" w:hAnsi="Times New Roman"/>
          <w:color w:val="auto"/>
          <w:sz w:val="28"/>
          <w:szCs w:val="28"/>
        </w:rPr>
      </w:pPr>
    </w:p>
    <w:p w:rsidR="009B5CDE" w:rsidRDefault="009B5CDE" w:rsidP="008F70F6">
      <w:pPr>
        <w:tabs>
          <w:tab w:val="left" w:pos="-5670"/>
        </w:tabs>
        <w:autoSpaceDE w:val="0"/>
        <w:spacing w:line="240" w:lineRule="atLeast"/>
        <w:ind w:firstLine="567"/>
        <w:jc w:val="both"/>
        <w:rPr>
          <w:rFonts w:ascii="Times New Roman" w:hAnsi="Times New Roman"/>
          <w:color w:val="auto"/>
          <w:sz w:val="28"/>
          <w:szCs w:val="28"/>
        </w:rPr>
      </w:pPr>
    </w:p>
    <w:p w:rsidR="008F70F6" w:rsidRPr="00E70A80" w:rsidRDefault="008F70F6" w:rsidP="008F70F6">
      <w:pPr>
        <w:tabs>
          <w:tab w:val="left" w:pos="-5670"/>
        </w:tabs>
        <w:autoSpaceDE w:val="0"/>
        <w:spacing w:line="240" w:lineRule="atLeast"/>
        <w:ind w:firstLine="567"/>
        <w:jc w:val="both"/>
        <w:rPr>
          <w:rFonts w:ascii="Times New Roman" w:hAnsi="Times New Roman"/>
          <w:color w:val="auto"/>
          <w:sz w:val="28"/>
          <w:szCs w:val="28"/>
        </w:rPr>
      </w:pPr>
    </w:p>
    <w:p w:rsidR="00195013" w:rsidRDefault="00195013" w:rsidP="008F70F6">
      <w:pPr>
        <w:autoSpaceDE w:val="0"/>
        <w:spacing w:line="240" w:lineRule="atLeast"/>
        <w:rPr>
          <w:rFonts w:ascii="Times New Roman" w:hAnsi="Times New Roman"/>
          <w:color w:val="auto"/>
          <w:sz w:val="28"/>
          <w:szCs w:val="28"/>
        </w:rPr>
      </w:pPr>
      <w:r>
        <w:rPr>
          <w:rFonts w:ascii="Times New Roman" w:hAnsi="Times New Roman"/>
          <w:color w:val="auto"/>
          <w:sz w:val="28"/>
          <w:szCs w:val="28"/>
        </w:rPr>
        <w:lastRenderedPageBreak/>
        <w:t xml:space="preserve">Глава рабочего поселка Горный </w:t>
      </w:r>
    </w:p>
    <w:p w:rsidR="00195013" w:rsidRDefault="00195013" w:rsidP="008F70F6">
      <w:pPr>
        <w:autoSpaceDE w:val="0"/>
        <w:spacing w:line="240" w:lineRule="atLeast"/>
        <w:rPr>
          <w:rFonts w:ascii="Times New Roman" w:hAnsi="Times New Roman"/>
          <w:color w:val="auto"/>
          <w:sz w:val="28"/>
          <w:szCs w:val="28"/>
        </w:rPr>
      </w:pPr>
      <w:r>
        <w:rPr>
          <w:rFonts w:ascii="Times New Roman" w:hAnsi="Times New Roman"/>
          <w:color w:val="auto"/>
          <w:sz w:val="28"/>
          <w:szCs w:val="28"/>
        </w:rPr>
        <w:t>Тогучинского района</w:t>
      </w:r>
    </w:p>
    <w:p w:rsidR="00195013" w:rsidRDefault="00195013" w:rsidP="008F70F6">
      <w:pPr>
        <w:autoSpaceDE w:val="0"/>
        <w:spacing w:line="240" w:lineRule="atLeast"/>
        <w:rPr>
          <w:rFonts w:ascii="Times New Roman" w:hAnsi="Times New Roman"/>
          <w:color w:val="auto"/>
          <w:sz w:val="28"/>
          <w:szCs w:val="28"/>
        </w:rPr>
      </w:pPr>
      <w:r>
        <w:rPr>
          <w:rFonts w:ascii="Times New Roman" w:hAnsi="Times New Roman"/>
          <w:color w:val="auto"/>
          <w:sz w:val="28"/>
          <w:szCs w:val="28"/>
        </w:rPr>
        <w:t>Новосибирской области</w:t>
      </w:r>
      <w:r w:rsidRPr="00195013">
        <w:rPr>
          <w:rFonts w:ascii="Times New Roman" w:hAnsi="Times New Roman"/>
          <w:color w:val="auto"/>
          <w:sz w:val="28"/>
          <w:szCs w:val="28"/>
        </w:rPr>
        <w:t xml:space="preserve">  </w:t>
      </w:r>
      <w:r>
        <w:rPr>
          <w:rFonts w:ascii="Times New Roman" w:hAnsi="Times New Roman"/>
          <w:color w:val="auto"/>
          <w:sz w:val="28"/>
          <w:szCs w:val="28"/>
        </w:rPr>
        <w:t xml:space="preserve">                                                                М.В. Тимошенко</w:t>
      </w:r>
    </w:p>
    <w:p w:rsidR="00195013" w:rsidRDefault="00195013" w:rsidP="008F70F6">
      <w:pPr>
        <w:autoSpaceDE w:val="0"/>
        <w:spacing w:line="240" w:lineRule="atLeast"/>
        <w:rPr>
          <w:rFonts w:ascii="Times New Roman" w:hAnsi="Times New Roman"/>
          <w:color w:val="auto"/>
          <w:sz w:val="28"/>
          <w:szCs w:val="28"/>
        </w:rPr>
      </w:pPr>
      <w:r>
        <w:rPr>
          <w:rFonts w:ascii="Times New Roman" w:hAnsi="Times New Roman"/>
          <w:color w:val="auto"/>
          <w:sz w:val="28"/>
          <w:szCs w:val="28"/>
        </w:rPr>
        <w:t>М.П.</w:t>
      </w:r>
    </w:p>
    <w:p w:rsidR="00195013" w:rsidRDefault="00195013" w:rsidP="008F70F6">
      <w:pPr>
        <w:autoSpaceDE w:val="0"/>
        <w:spacing w:line="240" w:lineRule="atLeast"/>
        <w:rPr>
          <w:rFonts w:ascii="Times New Roman" w:hAnsi="Times New Roman"/>
          <w:color w:val="auto"/>
          <w:sz w:val="28"/>
          <w:szCs w:val="28"/>
        </w:rPr>
      </w:pPr>
    </w:p>
    <w:p w:rsidR="00195013" w:rsidRDefault="00195013" w:rsidP="008F70F6">
      <w:pPr>
        <w:autoSpaceDE w:val="0"/>
        <w:spacing w:line="240" w:lineRule="atLeast"/>
        <w:rPr>
          <w:rFonts w:ascii="Times New Roman" w:hAnsi="Times New Roman"/>
          <w:color w:val="auto"/>
          <w:sz w:val="28"/>
          <w:szCs w:val="28"/>
        </w:rPr>
      </w:pPr>
      <w:r>
        <w:rPr>
          <w:rFonts w:ascii="Times New Roman" w:hAnsi="Times New Roman"/>
          <w:color w:val="auto"/>
          <w:sz w:val="28"/>
          <w:szCs w:val="28"/>
        </w:rPr>
        <w:t>П</w:t>
      </w:r>
      <w:r w:rsidR="00117F7C">
        <w:rPr>
          <w:rFonts w:ascii="Times New Roman" w:hAnsi="Times New Roman"/>
          <w:color w:val="auto"/>
          <w:sz w:val="28"/>
          <w:szCs w:val="28"/>
        </w:rPr>
        <w:t xml:space="preserve">редседатель Совета депутатов </w:t>
      </w:r>
    </w:p>
    <w:p w:rsidR="00117F7C" w:rsidRDefault="00195013" w:rsidP="008F70F6">
      <w:pPr>
        <w:autoSpaceDE w:val="0"/>
        <w:spacing w:line="240" w:lineRule="atLeast"/>
        <w:rPr>
          <w:rFonts w:ascii="Times New Roman" w:hAnsi="Times New Roman"/>
          <w:color w:val="auto"/>
          <w:sz w:val="28"/>
          <w:szCs w:val="28"/>
        </w:rPr>
      </w:pPr>
      <w:r>
        <w:rPr>
          <w:rFonts w:ascii="Times New Roman" w:hAnsi="Times New Roman"/>
          <w:color w:val="auto"/>
          <w:sz w:val="28"/>
          <w:szCs w:val="28"/>
        </w:rPr>
        <w:t>рабочего поселка</w:t>
      </w:r>
      <w:r w:rsidR="00117F7C">
        <w:rPr>
          <w:rFonts w:ascii="Times New Roman" w:hAnsi="Times New Roman"/>
          <w:color w:val="auto"/>
          <w:sz w:val="28"/>
          <w:szCs w:val="28"/>
        </w:rPr>
        <w:t xml:space="preserve"> Горный Тогучинского </w:t>
      </w:r>
    </w:p>
    <w:p w:rsidR="00117F7C" w:rsidRDefault="00117F7C" w:rsidP="008F70F6">
      <w:pPr>
        <w:autoSpaceDE w:val="0"/>
        <w:spacing w:line="240" w:lineRule="atLeast"/>
        <w:rPr>
          <w:rFonts w:ascii="Times New Roman" w:hAnsi="Times New Roman"/>
          <w:color w:val="auto"/>
          <w:sz w:val="28"/>
          <w:szCs w:val="28"/>
        </w:rPr>
      </w:pPr>
      <w:r>
        <w:rPr>
          <w:rFonts w:ascii="Times New Roman" w:hAnsi="Times New Roman"/>
          <w:color w:val="auto"/>
          <w:sz w:val="28"/>
          <w:szCs w:val="28"/>
        </w:rPr>
        <w:t>муниципального района Новосибирской области                      Д.А. Рыбальченко</w:t>
      </w:r>
    </w:p>
    <w:p w:rsidR="00195013" w:rsidRDefault="00195013" w:rsidP="008F70F6">
      <w:pPr>
        <w:autoSpaceDE w:val="0"/>
        <w:spacing w:line="240" w:lineRule="atLeast"/>
        <w:rPr>
          <w:rFonts w:ascii="Times New Roman" w:hAnsi="Times New Roman"/>
          <w:color w:val="auto"/>
          <w:sz w:val="28"/>
          <w:szCs w:val="28"/>
        </w:rPr>
      </w:pPr>
      <w:r>
        <w:rPr>
          <w:rFonts w:ascii="Times New Roman" w:hAnsi="Times New Roman"/>
          <w:color w:val="auto"/>
          <w:sz w:val="28"/>
          <w:szCs w:val="28"/>
        </w:rPr>
        <w:t>М.П.</w:t>
      </w: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9C1240" w:rsidRDefault="009C1240"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AF2CDE" w:rsidRDefault="00AF2CDE" w:rsidP="008F70F6">
      <w:pPr>
        <w:autoSpaceDE w:val="0"/>
        <w:spacing w:line="240" w:lineRule="atLeast"/>
        <w:rPr>
          <w:rFonts w:ascii="Times New Roman" w:hAnsi="Times New Roman"/>
          <w:color w:val="auto"/>
          <w:sz w:val="28"/>
          <w:szCs w:val="28"/>
        </w:rPr>
      </w:pPr>
    </w:p>
    <w:p w:rsidR="00C537A8" w:rsidRPr="009B5CDE" w:rsidRDefault="00C537A8" w:rsidP="009B5CDE">
      <w:pPr>
        <w:autoSpaceDE w:val="0"/>
        <w:spacing w:line="240" w:lineRule="atLeast"/>
        <w:jc w:val="right"/>
        <w:rPr>
          <w:rFonts w:ascii="Times New Roman" w:hAnsi="Times New Roman"/>
          <w:color w:val="000000" w:themeColor="text1"/>
          <w:sz w:val="24"/>
          <w:szCs w:val="24"/>
        </w:rPr>
      </w:pPr>
      <w:r w:rsidRPr="009B5CDE">
        <w:rPr>
          <w:rFonts w:ascii="Times New Roman" w:hAnsi="Times New Roman"/>
          <w:color w:val="000000" w:themeColor="text1"/>
          <w:sz w:val="24"/>
          <w:szCs w:val="24"/>
        </w:rPr>
        <w:lastRenderedPageBreak/>
        <w:t>Приложение № 1</w:t>
      </w:r>
    </w:p>
    <w:p w:rsidR="00C537A8" w:rsidRPr="009B5CDE" w:rsidRDefault="00C537A8" w:rsidP="009B5CDE">
      <w:pPr>
        <w:autoSpaceDE w:val="0"/>
        <w:spacing w:line="240" w:lineRule="atLeast"/>
        <w:jc w:val="right"/>
        <w:rPr>
          <w:rFonts w:ascii="Times New Roman" w:hAnsi="Times New Roman"/>
          <w:color w:val="000000" w:themeColor="text1"/>
          <w:sz w:val="24"/>
          <w:szCs w:val="24"/>
        </w:rPr>
      </w:pPr>
      <w:r w:rsidRPr="009B5CDE">
        <w:rPr>
          <w:rFonts w:ascii="Times New Roman" w:hAnsi="Times New Roman"/>
          <w:color w:val="000000" w:themeColor="text1"/>
          <w:sz w:val="24"/>
          <w:szCs w:val="24"/>
        </w:rPr>
        <w:t xml:space="preserve">к решению </w:t>
      </w:r>
    </w:p>
    <w:p w:rsidR="00C537A8" w:rsidRPr="009B5CDE" w:rsidRDefault="00C537A8" w:rsidP="009B5CDE">
      <w:pPr>
        <w:autoSpaceDE w:val="0"/>
        <w:spacing w:line="240" w:lineRule="atLeast"/>
        <w:jc w:val="right"/>
        <w:rPr>
          <w:rFonts w:ascii="Times New Roman" w:hAnsi="Times New Roman"/>
          <w:color w:val="000000" w:themeColor="text1"/>
          <w:sz w:val="24"/>
          <w:szCs w:val="24"/>
        </w:rPr>
      </w:pPr>
      <w:r w:rsidRPr="009B5CDE">
        <w:rPr>
          <w:rFonts w:ascii="Times New Roman" w:hAnsi="Times New Roman"/>
          <w:color w:val="000000" w:themeColor="text1"/>
          <w:sz w:val="24"/>
          <w:szCs w:val="24"/>
        </w:rPr>
        <w:t xml:space="preserve">сороковой сессии Совета депутатов </w:t>
      </w:r>
    </w:p>
    <w:p w:rsidR="00C537A8" w:rsidRPr="009B5CDE" w:rsidRDefault="00C537A8" w:rsidP="009B5CDE">
      <w:pPr>
        <w:autoSpaceDE w:val="0"/>
        <w:spacing w:line="240" w:lineRule="atLeast"/>
        <w:jc w:val="right"/>
        <w:rPr>
          <w:rFonts w:ascii="Times New Roman" w:hAnsi="Times New Roman"/>
          <w:color w:val="000000" w:themeColor="text1"/>
          <w:sz w:val="24"/>
          <w:szCs w:val="24"/>
        </w:rPr>
      </w:pPr>
      <w:r w:rsidRPr="009B5CDE">
        <w:rPr>
          <w:rFonts w:ascii="Times New Roman" w:hAnsi="Times New Roman"/>
          <w:color w:val="000000" w:themeColor="text1"/>
          <w:sz w:val="24"/>
          <w:szCs w:val="24"/>
        </w:rPr>
        <w:t xml:space="preserve">р.п. Горный Тогучинского района </w:t>
      </w:r>
    </w:p>
    <w:p w:rsidR="00C537A8" w:rsidRPr="009B5CDE" w:rsidRDefault="00C537A8" w:rsidP="009B5CDE">
      <w:pPr>
        <w:autoSpaceDE w:val="0"/>
        <w:spacing w:line="240" w:lineRule="atLeast"/>
        <w:jc w:val="right"/>
        <w:rPr>
          <w:rFonts w:ascii="Times New Roman" w:hAnsi="Times New Roman"/>
          <w:color w:val="000000" w:themeColor="text1"/>
          <w:sz w:val="24"/>
          <w:szCs w:val="24"/>
        </w:rPr>
      </w:pPr>
      <w:r w:rsidRPr="009B5CDE">
        <w:rPr>
          <w:rFonts w:ascii="Times New Roman" w:hAnsi="Times New Roman"/>
          <w:color w:val="000000" w:themeColor="text1"/>
          <w:sz w:val="24"/>
          <w:szCs w:val="24"/>
        </w:rPr>
        <w:t xml:space="preserve">Новосибирской области </w:t>
      </w:r>
    </w:p>
    <w:p w:rsidR="00C537A8" w:rsidRPr="009B5CDE" w:rsidRDefault="00C537A8" w:rsidP="009B5CDE">
      <w:pPr>
        <w:autoSpaceDE w:val="0"/>
        <w:spacing w:line="240" w:lineRule="atLeast"/>
        <w:jc w:val="right"/>
        <w:rPr>
          <w:rFonts w:ascii="Times New Roman" w:hAnsi="Times New Roman"/>
          <w:color w:val="000000" w:themeColor="text1"/>
          <w:sz w:val="24"/>
          <w:szCs w:val="24"/>
        </w:rPr>
      </w:pPr>
      <w:r w:rsidRPr="009B5CDE">
        <w:rPr>
          <w:rFonts w:ascii="Times New Roman" w:hAnsi="Times New Roman"/>
          <w:color w:val="000000" w:themeColor="text1"/>
          <w:sz w:val="24"/>
          <w:szCs w:val="24"/>
        </w:rPr>
        <w:t xml:space="preserve">седьмого созыва </w:t>
      </w:r>
    </w:p>
    <w:p w:rsidR="00C537A8" w:rsidRPr="009B5CDE" w:rsidRDefault="00C537A8" w:rsidP="009B5CDE">
      <w:pPr>
        <w:autoSpaceDE w:val="0"/>
        <w:spacing w:line="240" w:lineRule="atLeast"/>
        <w:jc w:val="right"/>
        <w:rPr>
          <w:rFonts w:ascii="Times New Roman" w:hAnsi="Times New Roman"/>
          <w:color w:val="000000" w:themeColor="text1"/>
          <w:sz w:val="24"/>
          <w:szCs w:val="24"/>
        </w:rPr>
      </w:pPr>
      <w:r w:rsidRPr="009B5CDE">
        <w:rPr>
          <w:rFonts w:ascii="Times New Roman" w:hAnsi="Times New Roman"/>
          <w:color w:val="000000" w:themeColor="text1"/>
          <w:sz w:val="24"/>
          <w:szCs w:val="24"/>
        </w:rPr>
        <w:t>от 17.10.2023 №…/93.002</w:t>
      </w:r>
    </w:p>
    <w:p w:rsidR="00C537A8" w:rsidRPr="009B5CDE" w:rsidRDefault="00C537A8" w:rsidP="009B5CDE">
      <w:pPr>
        <w:autoSpaceDE w:val="0"/>
        <w:spacing w:line="240" w:lineRule="atLeast"/>
        <w:jc w:val="right"/>
        <w:rPr>
          <w:rFonts w:ascii="Times New Roman" w:hAnsi="Times New Roman"/>
          <w:color w:val="000000" w:themeColor="text1"/>
          <w:sz w:val="24"/>
          <w:szCs w:val="24"/>
        </w:rPr>
      </w:pPr>
    </w:p>
    <w:p w:rsidR="009C1240" w:rsidRPr="009B5CDE" w:rsidRDefault="009C1240" w:rsidP="009B5CDE">
      <w:pPr>
        <w:widowControl/>
        <w:autoSpaceDE w:val="0"/>
        <w:autoSpaceDN w:val="0"/>
        <w:adjustRightInd w:val="0"/>
        <w:spacing w:line="240" w:lineRule="atLeast"/>
        <w:rPr>
          <w:rFonts w:ascii="Times New Roman" w:hAnsi="Times New Roman"/>
          <w:color w:val="000000" w:themeColor="text1"/>
          <w:sz w:val="24"/>
          <w:szCs w:val="24"/>
        </w:rPr>
      </w:pPr>
    </w:p>
    <w:p w:rsidR="001378A5" w:rsidRPr="009B5CDE" w:rsidRDefault="001378A5" w:rsidP="009B5CDE">
      <w:pPr>
        <w:keepLines/>
        <w:autoSpaceDE w:val="0"/>
        <w:autoSpaceDN w:val="0"/>
        <w:spacing w:line="240" w:lineRule="atLeast"/>
        <w:jc w:val="center"/>
        <w:outlineLvl w:val="1"/>
        <w:rPr>
          <w:rFonts w:ascii="Times New Roman" w:hAnsi="Times New Roman"/>
          <w:bCs/>
          <w:iCs/>
          <w:color w:val="000000" w:themeColor="text1"/>
          <w:sz w:val="24"/>
          <w:szCs w:val="24"/>
          <w:lang w:val="x-none" w:eastAsia="x-none"/>
        </w:rPr>
      </w:pPr>
    </w:p>
    <w:p w:rsidR="009C1240" w:rsidRPr="009B5CDE" w:rsidRDefault="009C1240" w:rsidP="009B5CDE">
      <w:pPr>
        <w:keepLines/>
        <w:autoSpaceDE w:val="0"/>
        <w:autoSpaceDN w:val="0"/>
        <w:spacing w:line="240" w:lineRule="atLeast"/>
        <w:jc w:val="center"/>
        <w:outlineLvl w:val="1"/>
        <w:rPr>
          <w:rFonts w:ascii="Times New Roman" w:hAnsi="Times New Roman"/>
          <w:b/>
          <w:bCs/>
          <w:iCs/>
          <w:color w:val="000000" w:themeColor="text1"/>
          <w:sz w:val="24"/>
          <w:szCs w:val="24"/>
          <w:lang w:val="x-none" w:eastAsia="x-none"/>
        </w:rPr>
      </w:pPr>
      <w:r w:rsidRPr="009B5CDE">
        <w:rPr>
          <w:rFonts w:ascii="Times New Roman" w:hAnsi="Times New Roman"/>
          <w:b/>
          <w:bCs/>
          <w:iCs/>
          <w:color w:val="000000" w:themeColor="text1"/>
          <w:sz w:val="24"/>
          <w:szCs w:val="24"/>
          <w:lang w:val="x-none" w:eastAsia="x-none"/>
        </w:rPr>
        <w:t>ПОЛОЖЕНИЕ</w:t>
      </w:r>
    </w:p>
    <w:p w:rsidR="00650EE6" w:rsidRPr="009B5CDE" w:rsidRDefault="00812C52" w:rsidP="009B5CDE">
      <w:pPr>
        <w:spacing w:line="240" w:lineRule="atLeast"/>
        <w:jc w:val="center"/>
        <w:outlineLvl w:val="0"/>
        <w:rPr>
          <w:rFonts w:ascii="Times New Roman" w:hAnsi="Times New Roman"/>
          <w:color w:val="000000" w:themeColor="text1"/>
          <w:sz w:val="24"/>
          <w:szCs w:val="24"/>
        </w:rPr>
      </w:pPr>
      <w:r w:rsidRPr="009B5CDE">
        <w:rPr>
          <w:rFonts w:ascii="Times New Roman" w:eastAsia="Calibri" w:hAnsi="Times New Roman"/>
          <w:bCs/>
          <w:color w:val="000000" w:themeColor="text1"/>
          <w:sz w:val="24"/>
          <w:szCs w:val="24"/>
          <w:lang w:eastAsia="en-US"/>
        </w:rPr>
        <w:t>о</w:t>
      </w:r>
      <w:r w:rsidR="00650EE6" w:rsidRPr="009B5CDE">
        <w:rPr>
          <w:rFonts w:ascii="Times New Roman" w:hAnsi="Times New Roman"/>
          <w:color w:val="000000" w:themeColor="text1"/>
          <w:sz w:val="24"/>
          <w:szCs w:val="24"/>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в муниципальном образовании городское поселение рабочий поселок Горный Тогучинского муниципального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муниципального образовании городское поселение рабочий поселок Горный Тогучинского муниципального района Новосибирской области</w:t>
      </w:r>
    </w:p>
    <w:p w:rsidR="001378A5" w:rsidRPr="009B5CDE" w:rsidRDefault="001378A5" w:rsidP="009B5CDE">
      <w:pPr>
        <w:keepLines/>
        <w:autoSpaceDE w:val="0"/>
        <w:autoSpaceDN w:val="0"/>
        <w:spacing w:line="240" w:lineRule="atLeast"/>
        <w:ind w:firstLine="709"/>
        <w:jc w:val="center"/>
        <w:outlineLvl w:val="1"/>
        <w:rPr>
          <w:rFonts w:ascii="Times New Roman" w:hAnsi="Times New Roman"/>
          <w:color w:val="000000" w:themeColor="text1"/>
          <w:sz w:val="24"/>
          <w:szCs w:val="24"/>
        </w:rPr>
      </w:pPr>
    </w:p>
    <w:p w:rsidR="009C1240" w:rsidRPr="009B5CDE" w:rsidRDefault="009C1240" w:rsidP="009B5CDE">
      <w:pPr>
        <w:pStyle w:val="a9"/>
        <w:numPr>
          <w:ilvl w:val="0"/>
          <w:numId w:val="8"/>
        </w:numPr>
        <w:tabs>
          <w:tab w:val="left" w:pos="900"/>
        </w:tabs>
        <w:autoSpaceDE w:val="0"/>
        <w:autoSpaceDN w:val="0"/>
        <w:spacing w:line="240" w:lineRule="atLeast"/>
        <w:jc w:val="center"/>
        <w:rPr>
          <w:rFonts w:ascii="Times New Roman" w:hAnsi="Times New Roman"/>
          <w:b/>
          <w:color w:val="000000" w:themeColor="text1"/>
          <w:sz w:val="24"/>
          <w:szCs w:val="24"/>
        </w:rPr>
      </w:pPr>
      <w:r w:rsidRPr="009B5CDE">
        <w:rPr>
          <w:rFonts w:ascii="Times New Roman" w:hAnsi="Times New Roman"/>
          <w:b/>
          <w:color w:val="000000" w:themeColor="text1"/>
          <w:sz w:val="24"/>
          <w:szCs w:val="24"/>
        </w:rPr>
        <w:t>Общие положения</w:t>
      </w:r>
    </w:p>
    <w:p w:rsidR="0055600B" w:rsidRPr="009B5CDE" w:rsidRDefault="009C1240" w:rsidP="009B5CDE">
      <w:pPr>
        <w:widowControl/>
        <w:spacing w:line="240" w:lineRule="atLeast"/>
        <w:jc w:val="both"/>
        <w:rPr>
          <w:rFonts w:ascii="Times New Roman" w:eastAsia="Calibri" w:hAnsi="Times New Roman"/>
          <w:color w:val="000000" w:themeColor="text1"/>
          <w:sz w:val="24"/>
          <w:szCs w:val="24"/>
          <w:lang w:eastAsia="en-US"/>
        </w:rPr>
      </w:pPr>
      <w:r w:rsidRPr="009B5CDE">
        <w:rPr>
          <w:rFonts w:ascii="Times New Roman" w:hAnsi="Times New Roman"/>
          <w:color w:val="000000" w:themeColor="text1"/>
          <w:sz w:val="24"/>
          <w:szCs w:val="24"/>
          <w:lang w:eastAsia="x-none" w:bidi="ru-RU"/>
        </w:rPr>
        <w:t xml:space="preserve">1.1. </w:t>
      </w:r>
      <w:r w:rsidRPr="009B5CDE">
        <w:rPr>
          <w:rFonts w:ascii="Times New Roman" w:hAnsi="Times New Roman"/>
          <w:color w:val="000000" w:themeColor="text1"/>
          <w:sz w:val="24"/>
          <w:szCs w:val="24"/>
        </w:rPr>
        <w:t>Настоящее Положение определяет порядок назначения, выплаты и перерасчета ежемесячной доплаты к страховой пенсии по старости (инвалидности) выборным должностным лицам органов местного самоуправления</w:t>
      </w:r>
      <w:r w:rsidR="00812C52" w:rsidRPr="009B5CDE">
        <w:rPr>
          <w:rFonts w:ascii="Times New Roman" w:hAnsi="Times New Roman"/>
          <w:color w:val="000000" w:themeColor="text1"/>
          <w:sz w:val="24"/>
          <w:szCs w:val="24"/>
        </w:rPr>
        <w:t xml:space="preserve"> муниципального образования городское поселение </w:t>
      </w:r>
      <w:r w:rsidRPr="009B5CDE">
        <w:rPr>
          <w:rFonts w:ascii="Times New Roman" w:hAnsi="Times New Roman"/>
          <w:color w:val="000000" w:themeColor="text1"/>
          <w:sz w:val="24"/>
          <w:szCs w:val="24"/>
        </w:rPr>
        <w:t xml:space="preserve"> </w:t>
      </w:r>
      <w:r w:rsidR="00812C52" w:rsidRPr="009B5CDE">
        <w:rPr>
          <w:rFonts w:ascii="Times New Roman" w:hAnsi="Times New Roman"/>
          <w:color w:val="000000" w:themeColor="text1"/>
          <w:sz w:val="24"/>
          <w:szCs w:val="24"/>
          <w:lang w:val="x-none" w:eastAsia="x-none"/>
        </w:rPr>
        <w:t>рабочий поселок</w:t>
      </w:r>
      <w:r w:rsidRPr="009B5CDE">
        <w:rPr>
          <w:rFonts w:ascii="Times New Roman" w:hAnsi="Times New Roman"/>
          <w:color w:val="000000" w:themeColor="text1"/>
          <w:sz w:val="24"/>
          <w:szCs w:val="24"/>
          <w:lang w:val="x-none" w:eastAsia="x-none"/>
        </w:rPr>
        <w:t xml:space="preserve"> </w:t>
      </w:r>
      <w:r w:rsidR="001378A5" w:rsidRPr="009B5CDE">
        <w:rPr>
          <w:rFonts w:ascii="Times New Roman" w:hAnsi="Times New Roman"/>
          <w:color w:val="000000" w:themeColor="text1"/>
          <w:sz w:val="24"/>
          <w:szCs w:val="24"/>
          <w:lang w:eastAsia="x-none"/>
        </w:rPr>
        <w:t>Горный Тогучинского</w:t>
      </w:r>
      <w:r w:rsidR="00812C52" w:rsidRPr="009B5CDE">
        <w:rPr>
          <w:rFonts w:ascii="Times New Roman" w:hAnsi="Times New Roman"/>
          <w:color w:val="000000" w:themeColor="text1"/>
          <w:sz w:val="24"/>
          <w:szCs w:val="24"/>
          <w:lang w:eastAsia="x-none"/>
        </w:rPr>
        <w:t xml:space="preserve"> муниципального</w:t>
      </w:r>
      <w:r w:rsidR="001378A5" w:rsidRPr="009B5CDE">
        <w:rPr>
          <w:rFonts w:ascii="Times New Roman" w:hAnsi="Times New Roman"/>
          <w:color w:val="000000" w:themeColor="text1"/>
          <w:sz w:val="24"/>
          <w:szCs w:val="24"/>
          <w:lang w:eastAsia="x-none"/>
        </w:rPr>
        <w:t xml:space="preserve"> </w:t>
      </w:r>
      <w:r w:rsidRPr="009B5CDE">
        <w:rPr>
          <w:rFonts w:ascii="Times New Roman" w:hAnsi="Times New Roman"/>
          <w:color w:val="000000" w:themeColor="text1"/>
          <w:sz w:val="24"/>
          <w:szCs w:val="24"/>
        </w:rPr>
        <w:t>района</w:t>
      </w:r>
      <w:r w:rsidR="00812C52" w:rsidRPr="009B5CDE">
        <w:rPr>
          <w:rFonts w:ascii="Times New Roman" w:hAnsi="Times New Roman"/>
          <w:color w:val="000000" w:themeColor="text1"/>
          <w:sz w:val="24"/>
          <w:szCs w:val="24"/>
        </w:rPr>
        <w:t xml:space="preserve"> </w:t>
      </w:r>
      <w:r w:rsidRPr="009B5CDE">
        <w:rPr>
          <w:rFonts w:ascii="Times New Roman" w:hAnsi="Times New Roman"/>
          <w:color w:val="000000" w:themeColor="text1"/>
          <w:sz w:val="24"/>
          <w:szCs w:val="24"/>
        </w:rPr>
        <w:t>Новосибирской области</w:t>
      </w:r>
      <w:r w:rsidR="00AC72B4" w:rsidRPr="009B5CDE">
        <w:rPr>
          <w:rFonts w:ascii="Times New Roman" w:hAnsi="Times New Roman"/>
          <w:color w:val="000000" w:themeColor="text1"/>
          <w:sz w:val="24"/>
          <w:szCs w:val="24"/>
        </w:rPr>
        <w:t xml:space="preserve"> (далее </w:t>
      </w:r>
      <w:r w:rsidR="00564D50" w:rsidRPr="009B5CDE">
        <w:rPr>
          <w:rFonts w:ascii="Times New Roman" w:hAnsi="Times New Roman"/>
          <w:color w:val="000000" w:themeColor="text1"/>
          <w:sz w:val="24"/>
          <w:szCs w:val="24"/>
        </w:rPr>
        <w:t xml:space="preserve">- </w:t>
      </w:r>
      <w:r w:rsidR="00AC72B4" w:rsidRPr="009B5CDE">
        <w:rPr>
          <w:rFonts w:ascii="Times New Roman" w:hAnsi="Times New Roman"/>
          <w:color w:val="000000" w:themeColor="text1"/>
          <w:sz w:val="24"/>
          <w:szCs w:val="24"/>
        </w:rPr>
        <w:t>рабочий поселок Горный Тогучинского района Новосибирской области)</w:t>
      </w:r>
      <w:r w:rsidRPr="009B5CDE">
        <w:rPr>
          <w:rFonts w:ascii="Times New Roman" w:hAnsi="Times New Roman"/>
          <w:color w:val="000000" w:themeColor="text1"/>
          <w:sz w:val="24"/>
          <w:szCs w:val="24"/>
        </w:rPr>
        <w:t>, осуществлявшим свои полномочия на постоянной основе (далее - выборные должностные лица), и пенсии за выслугу лет муниц</w:t>
      </w:r>
      <w:r w:rsidR="00564D50" w:rsidRPr="009B5CDE">
        <w:rPr>
          <w:rFonts w:ascii="Times New Roman" w:hAnsi="Times New Roman"/>
          <w:color w:val="000000" w:themeColor="text1"/>
          <w:sz w:val="24"/>
          <w:szCs w:val="24"/>
        </w:rPr>
        <w:t xml:space="preserve">ипальным служащим органов местного самоуправления </w:t>
      </w:r>
      <w:r w:rsidR="00564D50" w:rsidRPr="009B5CDE">
        <w:rPr>
          <w:rFonts w:ascii="Times New Roman" w:hAnsi="Times New Roman"/>
          <w:color w:val="000000" w:themeColor="text1"/>
          <w:sz w:val="24"/>
          <w:szCs w:val="24"/>
          <w:lang w:val="x-none" w:eastAsia="x-none"/>
        </w:rPr>
        <w:t>рабочего поселка</w:t>
      </w:r>
      <w:r w:rsidR="00812C52" w:rsidRPr="009B5CDE">
        <w:rPr>
          <w:rFonts w:ascii="Times New Roman" w:hAnsi="Times New Roman"/>
          <w:color w:val="000000" w:themeColor="text1"/>
          <w:sz w:val="24"/>
          <w:szCs w:val="24"/>
          <w:lang w:val="x-none" w:eastAsia="x-none"/>
        </w:rPr>
        <w:t xml:space="preserve"> </w:t>
      </w:r>
      <w:r w:rsidR="00812C52" w:rsidRPr="009B5CDE">
        <w:rPr>
          <w:rFonts w:ascii="Times New Roman" w:hAnsi="Times New Roman"/>
          <w:color w:val="000000" w:themeColor="text1"/>
          <w:sz w:val="24"/>
          <w:szCs w:val="24"/>
          <w:lang w:eastAsia="x-none"/>
        </w:rPr>
        <w:t xml:space="preserve">Горный Тогучинского муниципального </w:t>
      </w:r>
      <w:r w:rsidR="00812C52" w:rsidRPr="009B5CDE">
        <w:rPr>
          <w:rFonts w:ascii="Times New Roman" w:hAnsi="Times New Roman"/>
          <w:color w:val="000000" w:themeColor="text1"/>
          <w:sz w:val="24"/>
          <w:szCs w:val="24"/>
        </w:rPr>
        <w:t>района Новосибирской области</w:t>
      </w:r>
      <w:r w:rsidR="00812C52" w:rsidRPr="009B5CDE">
        <w:rPr>
          <w:rFonts w:ascii="Times New Roman" w:hAnsi="Times New Roman"/>
          <w:color w:val="000000" w:themeColor="text1"/>
          <w:sz w:val="24"/>
          <w:szCs w:val="24"/>
          <w:lang w:val="x-none" w:eastAsia="x-none"/>
        </w:rPr>
        <w:t xml:space="preserve"> </w:t>
      </w:r>
      <w:r w:rsidRPr="009B5CDE">
        <w:rPr>
          <w:rFonts w:ascii="Times New Roman" w:hAnsi="Times New Roman"/>
          <w:color w:val="000000" w:themeColor="text1"/>
          <w:sz w:val="24"/>
          <w:szCs w:val="24"/>
        </w:rPr>
        <w:t xml:space="preserve">(далее - муниципальные служащие), </w:t>
      </w:r>
      <w:r w:rsidR="0055600B" w:rsidRPr="009B5CDE">
        <w:rPr>
          <w:rFonts w:ascii="Times New Roman" w:eastAsia="Calibri" w:hAnsi="Times New Roman"/>
          <w:color w:val="000000" w:themeColor="text1"/>
          <w:sz w:val="24"/>
          <w:szCs w:val="24"/>
          <w:lang w:eastAsia="en-US"/>
        </w:rPr>
        <w:t xml:space="preserve">устанавливаемой в соответствии с Федеральным законом от 06.10.2003 № 131-ФЗ «Об общих принципах организации местного самоуправления в Российской Федерации», Законом Новосибирской области от 06.07.2018 № 275-ОЗ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 Федеральным законом от 02.03.2007 г. № 25-ФЗ «О муниципальной службе в Российской Федерации», уставом </w:t>
      </w:r>
      <w:r w:rsidR="0055600B" w:rsidRPr="009B5CDE">
        <w:rPr>
          <w:rFonts w:ascii="Times New Roman" w:hAnsi="Times New Roman"/>
          <w:color w:val="000000" w:themeColor="text1"/>
          <w:sz w:val="24"/>
          <w:szCs w:val="24"/>
          <w:lang w:eastAsia="x-none" w:bidi="ru-RU"/>
        </w:rPr>
        <w:t xml:space="preserve">городского поселения рабочий поселок Горный Тогучинского муниципального района </w:t>
      </w:r>
      <w:r w:rsidR="0055600B" w:rsidRPr="009B5CDE">
        <w:rPr>
          <w:rFonts w:ascii="Times New Roman" w:hAnsi="Times New Roman"/>
          <w:color w:val="000000" w:themeColor="text1"/>
          <w:sz w:val="24"/>
          <w:szCs w:val="24"/>
          <w:lang w:val="x-none" w:eastAsia="x-none" w:bidi="ru-RU"/>
        </w:rPr>
        <w:t>Новосибирской области</w:t>
      </w:r>
      <w:r w:rsidR="0055600B" w:rsidRPr="009B5CDE">
        <w:rPr>
          <w:rFonts w:ascii="Times New Roman" w:eastAsia="Calibri" w:hAnsi="Times New Roman"/>
          <w:color w:val="000000" w:themeColor="text1"/>
          <w:sz w:val="24"/>
          <w:szCs w:val="24"/>
          <w:lang w:eastAsia="en-US"/>
        </w:rPr>
        <w:t>.</w:t>
      </w:r>
    </w:p>
    <w:p w:rsidR="009C1240" w:rsidRPr="009B5CDE" w:rsidRDefault="009C1240" w:rsidP="009B5CDE">
      <w:pPr>
        <w:tabs>
          <w:tab w:val="left" w:pos="1254"/>
        </w:tabs>
        <w:spacing w:line="240" w:lineRule="atLeast"/>
        <w:ind w:firstLine="709"/>
        <w:jc w:val="both"/>
        <w:rPr>
          <w:rFonts w:ascii="Times New Roman" w:hAnsi="Times New Roman"/>
          <w:color w:val="000000" w:themeColor="text1"/>
          <w:sz w:val="24"/>
          <w:szCs w:val="24"/>
          <w:lang w:val="x-none" w:bidi="ru-RU"/>
        </w:rPr>
      </w:pPr>
      <w:r w:rsidRPr="009B5CDE">
        <w:rPr>
          <w:rFonts w:ascii="Times New Roman" w:hAnsi="Times New Roman"/>
          <w:color w:val="000000" w:themeColor="text1"/>
          <w:sz w:val="24"/>
          <w:szCs w:val="24"/>
          <w:lang w:val="x-none" w:eastAsia="x-none" w:bidi="ru-RU"/>
        </w:rPr>
        <w:t xml:space="preserve">1.2. Ежемесячная доплата и пенсия за выслугу лет устанавливается </w:t>
      </w:r>
      <w:r w:rsidRPr="009B5CDE">
        <w:rPr>
          <w:rFonts w:ascii="Times New Roman" w:hAnsi="Times New Roman"/>
          <w:color w:val="000000" w:themeColor="text1"/>
          <w:sz w:val="24"/>
          <w:szCs w:val="24"/>
          <w:lang w:val="x-none" w:bidi="ru-RU"/>
        </w:rPr>
        <w:t>к страховой пенсии по старости, либо к страховой пенсии по инвалидности, назначенной в соответствии с Федеральным законом от 28 декабря 2013 г.</w:t>
      </w:r>
      <w:r w:rsidR="001378A5" w:rsidRPr="009B5CDE">
        <w:rPr>
          <w:rFonts w:ascii="Times New Roman" w:hAnsi="Times New Roman"/>
          <w:color w:val="000000" w:themeColor="text1"/>
          <w:sz w:val="24"/>
          <w:szCs w:val="24"/>
          <w:lang w:bidi="ru-RU"/>
        </w:rPr>
        <w:t xml:space="preserve"> </w:t>
      </w:r>
      <w:r w:rsidRPr="009B5CDE">
        <w:rPr>
          <w:rFonts w:ascii="Times New Roman" w:hAnsi="Times New Roman"/>
          <w:color w:val="000000" w:themeColor="text1"/>
          <w:sz w:val="24"/>
          <w:szCs w:val="24"/>
          <w:lang w:val="x-none" w:bidi="ru-RU"/>
        </w:rPr>
        <w:t>№ 400-ФЗ «О страховых пенсиях»</w:t>
      </w:r>
      <w:r w:rsidRPr="009B5CDE">
        <w:rPr>
          <w:rFonts w:ascii="Times New Roman" w:hAnsi="Times New Roman"/>
          <w:color w:val="000000" w:themeColor="text1"/>
          <w:sz w:val="24"/>
          <w:szCs w:val="24"/>
          <w:lang w:bidi="ru-RU"/>
        </w:rPr>
        <w:t xml:space="preserve"> (далее – Федеральный закон «О страховых пенсиях)</w:t>
      </w:r>
      <w:r w:rsidRPr="009B5CDE">
        <w:rPr>
          <w:rFonts w:ascii="Times New Roman" w:hAnsi="Times New Roman"/>
          <w:color w:val="000000" w:themeColor="text1"/>
          <w:sz w:val="24"/>
          <w:szCs w:val="24"/>
          <w:lang w:val="x-none" w:bidi="ru-RU"/>
        </w:rPr>
        <w:t>, либо к страховой  пенсии по старости, досрочно назначенной в соответствии с Законом Российской Федерации от 19 апреля 1991 г.</w:t>
      </w:r>
      <w:r w:rsidRPr="009B5CDE">
        <w:rPr>
          <w:rFonts w:ascii="Times New Roman" w:hAnsi="Times New Roman"/>
          <w:color w:val="000000" w:themeColor="text1"/>
          <w:sz w:val="24"/>
          <w:szCs w:val="24"/>
          <w:lang w:bidi="ru-RU"/>
        </w:rPr>
        <w:t xml:space="preserve"> </w:t>
      </w:r>
      <w:r w:rsidRPr="009B5CDE">
        <w:rPr>
          <w:rFonts w:ascii="Times New Roman" w:hAnsi="Times New Roman"/>
          <w:color w:val="000000" w:themeColor="text1"/>
          <w:sz w:val="24"/>
          <w:szCs w:val="24"/>
          <w:lang w:val="x-none" w:bidi="ru-RU"/>
        </w:rPr>
        <w:t>№ 1032-1 «О занятости населения в Российской Федерации»</w:t>
      </w:r>
      <w:r w:rsidRPr="009B5CDE">
        <w:rPr>
          <w:rFonts w:ascii="Times New Roman" w:hAnsi="Times New Roman"/>
          <w:color w:val="000000" w:themeColor="text1"/>
          <w:sz w:val="24"/>
          <w:szCs w:val="24"/>
          <w:lang w:bidi="ru-RU"/>
        </w:rPr>
        <w:t xml:space="preserve"> (далее – Закон Российской Федерации «О занятости населения в Российской Федерации»)</w:t>
      </w:r>
      <w:r w:rsidRPr="009B5CDE">
        <w:rPr>
          <w:rFonts w:ascii="Times New Roman" w:hAnsi="Times New Roman"/>
          <w:color w:val="000000" w:themeColor="text1"/>
          <w:sz w:val="24"/>
          <w:szCs w:val="24"/>
          <w:lang w:val="x-none" w:bidi="ru-RU"/>
        </w:rPr>
        <w:t xml:space="preserve"> и выплачивается ежемесячно.</w:t>
      </w:r>
    </w:p>
    <w:p w:rsidR="0055600B" w:rsidRPr="009B5CDE" w:rsidRDefault="0055600B" w:rsidP="009B5CDE">
      <w:pPr>
        <w:tabs>
          <w:tab w:val="left" w:pos="1254"/>
        </w:tabs>
        <w:spacing w:line="240" w:lineRule="atLeast"/>
        <w:ind w:firstLine="709"/>
        <w:jc w:val="both"/>
        <w:rPr>
          <w:rFonts w:ascii="Times New Roman" w:hAnsi="Times New Roman"/>
          <w:color w:val="000000" w:themeColor="text1"/>
          <w:sz w:val="24"/>
          <w:szCs w:val="24"/>
          <w:lang w:val="x-none" w:eastAsia="x-none"/>
        </w:rPr>
      </w:pPr>
    </w:p>
    <w:p w:rsidR="009C1240" w:rsidRPr="009B5CDE" w:rsidRDefault="009C1240" w:rsidP="009B5CDE">
      <w:pPr>
        <w:tabs>
          <w:tab w:val="left" w:pos="900"/>
        </w:tabs>
        <w:autoSpaceDE w:val="0"/>
        <w:autoSpaceDN w:val="0"/>
        <w:spacing w:line="240" w:lineRule="atLeast"/>
        <w:jc w:val="center"/>
        <w:rPr>
          <w:rFonts w:ascii="Times New Roman" w:hAnsi="Times New Roman"/>
          <w:b/>
          <w:color w:val="000000" w:themeColor="text1"/>
          <w:sz w:val="24"/>
          <w:szCs w:val="24"/>
          <w:lang w:bidi="ru-RU"/>
        </w:rPr>
      </w:pPr>
      <w:r w:rsidRPr="009B5CDE">
        <w:rPr>
          <w:rFonts w:ascii="Times New Roman" w:hAnsi="Times New Roman"/>
          <w:b/>
          <w:color w:val="000000" w:themeColor="text1"/>
          <w:sz w:val="24"/>
          <w:szCs w:val="24"/>
          <w:lang w:bidi="ru-RU"/>
        </w:rPr>
        <w:t xml:space="preserve">2. Условия назначения и порядок определения </w:t>
      </w:r>
    </w:p>
    <w:p w:rsidR="009C1240" w:rsidRPr="009B5CDE" w:rsidRDefault="009C1240" w:rsidP="009B5CDE">
      <w:pPr>
        <w:tabs>
          <w:tab w:val="left" w:pos="900"/>
        </w:tabs>
        <w:autoSpaceDE w:val="0"/>
        <w:autoSpaceDN w:val="0"/>
        <w:spacing w:line="240" w:lineRule="atLeast"/>
        <w:jc w:val="center"/>
        <w:rPr>
          <w:rFonts w:ascii="Times New Roman" w:hAnsi="Times New Roman"/>
          <w:b/>
          <w:color w:val="000000" w:themeColor="text1"/>
          <w:sz w:val="24"/>
          <w:szCs w:val="24"/>
          <w:lang w:bidi="ru-RU"/>
        </w:rPr>
      </w:pPr>
      <w:r w:rsidRPr="009B5CDE">
        <w:rPr>
          <w:rFonts w:ascii="Times New Roman" w:hAnsi="Times New Roman"/>
          <w:b/>
          <w:color w:val="000000" w:themeColor="text1"/>
          <w:sz w:val="24"/>
          <w:szCs w:val="24"/>
          <w:lang w:bidi="ru-RU"/>
        </w:rPr>
        <w:t xml:space="preserve">размера ежемесячной доплаты </w:t>
      </w:r>
    </w:p>
    <w:p w:rsidR="009C1240" w:rsidRPr="009B5CDE" w:rsidRDefault="009C1240" w:rsidP="009B5CDE">
      <w:pPr>
        <w:tabs>
          <w:tab w:val="left" w:pos="1254"/>
        </w:tabs>
        <w:spacing w:line="240" w:lineRule="atLeast"/>
        <w:ind w:firstLine="709"/>
        <w:jc w:val="both"/>
        <w:rPr>
          <w:rFonts w:ascii="Times New Roman" w:hAnsi="Times New Roman"/>
          <w:color w:val="000000" w:themeColor="text1"/>
          <w:sz w:val="24"/>
          <w:szCs w:val="24"/>
          <w:lang w:val="x-none" w:eastAsia="x-none" w:bidi="ru-RU"/>
        </w:rPr>
      </w:pPr>
      <w:r w:rsidRPr="009B5CDE">
        <w:rPr>
          <w:rFonts w:ascii="Times New Roman" w:hAnsi="Times New Roman"/>
          <w:color w:val="000000" w:themeColor="text1"/>
          <w:sz w:val="24"/>
          <w:szCs w:val="24"/>
          <w:lang w:val="x-none" w:eastAsia="x-none" w:bidi="ru-RU"/>
        </w:rPr>
        <w:t xml:space="preserve">2.1. Выборные должностные лица органов местного самоуправления рабочего поселка </w:t>
      </w:r>
      <w:r w:rsidR="001378A5" w:rsidRPr="009B5CDE">
        <w:rPr>
          <w:rFonts w:ascii="Times New Roman" w:hAnsi="Times New Roman"/>
          <w:color w:val="000000" w:themeColor="text1"/>
          <w:sz w:val="24"/>
          <w:szCs w:val="24"/>
          <w:lang w:eastAsia="x-none"/>
        </w:rPr>
        <w:t xml:space="preserve">Горный Тогучинского </w:t>
      </w:r>
      <w:r w:rsidR="001378A5" w:rsidRPr="009B5CDE">
        <w:rPr>
          <w:rFonts w:ascii="Times New Roman" w:hAnsi="Times New Roman"/>
          <w:color w:val="000000" w:themeColor="text1"/>
          <w:sz w:val="24"/>
          <w:szCs w:val="24"/>
        </w:rPr>
        <w:t xml:space="preserve">района </w:t>
      </w:r>
      <w:r w:rsidR="00FE0ACF" w:rsidRPr="009B5CDE">
        <w:rPr>
          <w:rFonts w:ascii="Times New Roman" w:hAnsi="Times New Roman"/>
          <w:color w:val="000000" w:themeColor="text1"/>
          <w:sz w:val="24"/>
          <w:szCs w:val="24"/>
          <w:lang w:val="x-none" w:eastAsia="x-none" w:bidi="ru-RU"/>
        </w:rPr>
        <w:t>Новосибирской области  (г</w:t>
      </w:r>
      <w:r w:rsidRPr="009B5CDE">
        <w:rPr>
          <w:rFonts w:ascii="Times New Roman" w:hAnsi="Times New Roman"/>
          <w:color w:val="000000" w:themeColor="text1"/>
          <w:sz w:val="24"/>
          <w:szCs w:val="24"/>
          <w:lang w:val="x-none" w:eastAsia="x-none" w:bidi="ru-RU"/>
        </w:rPr>
        <w:t xml:space="preserve">лава рабочего поселка </w:t>
      </w:r>
      <w:r w:rsidR="001378A5" w:rsidRPr="009B5CDE">
        <w:rPr>
          <w:rFonts w:ascii="Times New Roman" w:hAnsi="Times New Roman"/>
          <w:color w:val="000000" w:themeColor="text1"/>
          <w:sz w:val="24"/>
          <w:szCs w:val="24"/>
          <w:lang w:eastAsia="x-none" w:bidi="ru-RU"/>
        </w:rPr>
        <w:t>Горный</w:t>
      </w:r>
      <w:r w:rsidRPr="009B5CDE">
        <w:rPr>
          <w:rFonts w:ascii="Times New Roman" w:hAnsi="Times New Roman"/>
          <w:color w:val="000000" w:themeColor="text1"/>
          <w:sz w:val="24"/>
          <w:szCs w:val="24"/>
          <w:lang w:val="x-none" w:eastAsia="x-none" w:bidi="ru-RU"/>
        </w:rPr>
        <w:t>,</w:t>
      </w:r>
      <w:r w:rsidR="00FE0ACF" w:rsidRPr="009B5CDE">
        <w:rPr>
          <w:rFonts w:ascii="Times New Roman" w:hAnsi="Times New Roman"/>
          <w:color w:val="000000" w:themeColor="text1"/>
          <w:sz w:val="24"/>
          <w:szCs w:val="24"/>
          <w:lang w:val="x-none" w:eastAsia="x-none" w:bidi="ru-RU"/>
        </w:rPr>
        <w:t xml:space="preserve"> председатель Совета депутатов, </w:t>
      </w:r>
      <w:r w:rsidRPr="009B5CDE">
        <w:rPr>
          <w:rFonts w:ascii="Times New Roman" w:hAnsi="Times New Roman"/>
          <w:color w:val="000000" w:themeColor="text1"/>
          <w:sz w:val="24"/>
          <w:szCs w:val="24"/>
          <w:lang w:val="x-none" w:eastAsia="x-none" w:bidi="ru-RU"/>
        </w:rPr>
        <w:t xml:space="preserve">депутат Совета депутатов </w:t>
      </w:r>
      <w:r w:rsidRPr="009B5CDE">
        <w:rPr>
          <w:rFonts w:ascii="Times New Roman" w:hAnsi="Times New Roman"/>
          <w:color w:val="000000" w:themeColor="text1"/>
          <w:sz w:val="24"/>
          <w:szCs w:val="24"/>
          <w:lang w:eastAsia="x-none" w:bidi="ru-RU"/>
        </w:rPr>
        <w:t>муниципального образования</w:t>
      </w:r>
      <w:r w:rsidRPr="009B5CDE">
        <w:rPr>
          <w:rFonts w:ascii="Times New Roman" w:hAnsi="Times New Roman"/>
          <w:color w:val="000000" w:themeColor="text1"/>
          <w:sz w:val="24"/>
          <w:szCs w:val="24"/>
          <w:lang w:val="x-none" w:eastAsia="x-none" w:bidi="ru-RU"/>
        </w:rPr>
        <w:t>, работавший на постоянной основ</w:t>
      </w:r>
      <w:r w:rsidR="00FE0ACF" w:rsidRPr="009B5CDE">
        <w:rPr>
          <w:rFonts w:ascii="Times New Roman" w:hAnsi="Times New Roman"/>
          <w:color w:val="000000" w:themeColor="text1"/>
          <w:sz w:val="24"/>
          <w:szCs w:val="24"/>
          <w:lang w:val="x-none" w:eastAsia="x-none" w:bidi="ru-RU"/>
        </w:rPr>
        <w:t xml:space="preserve">е (далее – выборные должностные </w:t>
      </w:r>
      <w:r w:rsidRPr="009B5CDE">
        <w:rPr>
          <w:rFonts w:ascii="Times New Roman" w:hAnsi="Times New Roman"/>
          <w:color w:val="000000" w:themeColor="text1"/>
          <w:sz w:val="24"/>
          <w:szCs w:val="24"/>
          <w:lang w:val="x-none" w:eastAsia="x-none" w:bidi="ru-RU"/>
        </w:rPr>
        <w:t>лица), замещавшие муниципальные должности на постоянной основе не менее 3 (трех) лет</w:t>
      </w:r>
      <w:r w:rsidRPr="009B5CDE">
        <w:rPr>
          <w:rFonts w:ascii="Times New Roman" w:hAnsi="Times New Roman"/>
          <w:color w:val="000000" w:themeColor="text1"/>
          <w:sz w:val="24"/>
          <w:szCs w:val="24"/>
          <w:lang w:eastAsia="x-none" w:bidi="ru-RU"/>
        </w:rPr>
        <w:t xml:space="preserve">, </w:t>
      </w:r>
      <w:r w:rsidRPr="009B5CDE">
        <w:rPr>
          <w:rFonts w:ascii="Times New Roman" w:hAnsi="Times New Roman"/>
          <w:color w:val="000000" w:themeColor="text1"/>
          <w:sz w:val="24"/>
          <w:szCs w:val="24"/>
          <w:lang w:val="x-none" w:eastAsia="x-none" w:bidi="ru-RU"/>
        </w:rPr>
        <w:t>получавшие ежемесячное денежное содержание (вознагражден</w:t>
      </w:r>
      <w:r w:rsidR="00564D50" w:rsidRPr="009B5CDE">
        <w:rPr>
          <w:rFonts w:ascii="Times New Roman" w:hAnsi="Times New Roman"/>
          <w:color w:val="000000" w:themeColor="text1"/>
          <w:sz w:val="24"/>
          <w:szCs w:val="24"/>
          <w:lang w:val="x-none" w:eastAsia="x-none" w:bidi="ru-RU"/>
        </w:rPr>
        <w:t>ие) за счет средств бюджета рабочего поселка</w:t>
      </w:r>
      <w:r w:rsidRPr="009B5CDE">
        <w:rPr>
          <w:rFonts w:ascii="Times New Roman" w:hAnsi="Times New Roman"/>
          <w:color w:val="000000" w:themeColor="text1"/>
          <w:sz w:val="24"/>
          <w:szCs w:val="24"/>
          <w:lang w:val="x-none" w:eastAsia="x-none" w:bidi="ru-RU"/>
        </w:rPr>
        <w:t xml:space="preserve"> </w:t>
      </w:r>
      <w:r w:rsidR="001378A5" w:rsidRPr="009B5CDE">
        <w:rPr>
          <w:rFonts w:ascii="Times New Roman" w:hAnsi="Times New Roman"/>
          <w:color w:val="000000" w:themeColor="text1"/>
          <w:sz w:val="24"/>
          <w:szCs w:val="24"/>
          <w:lang w:eastAsia="x-none"/>
        </w:rPr>
        <w:t xml:space="preserve">Горный Тогучинского </w:t>
      </w:r>
      <w:r w:rsidR="001378A5" w:rsidRPr="009B5CDE">
        <w:rPr>
          <w:rFonts w:ascii="Times New Roman" w:hAnsi="Times New Roman"/>
          <w:color w:val="000000" w:themeColor="text1"/>
          <w:sz w:val="24"/>
          <w:szCs w:val="24"/>
        </w:rPr>
        <w:t xml:space="preserve">района </w:t>
      </w:r>
      <w:r w:rsidRPr="009B5CDE">
        <w:rPr>
          <w:rFonts w:ascii="Times New Roman" w:hAnsi="Times New Roman"/>
          <w:color w:val="000000" w:themeColor="text1"/>
          <w:sz w:val="24"/>
          <w:szCs w:val="24"/>
          <w:lang w:val="x-none" w:eastAsia="x-none" w:bidi="ru-RU"/>
        </w:rPr>
        <w:t>Новосибирской области</w:t>
      </w:r>
      <w:r w:rsidRPr="009B5CDE">
        <w:rPr>
          <w:rFonts w:ascii="Times New Roman" w:hAnsi="Times New Roman"/>
          <w:color w:val="000000" w:themeColor="text1"/>
          <w:sz w:val="24"/>
          <w:szCs w:val="24"/>
          <w:lang w:eastAsia="x-none" w:bidi="ru-RU"/>
        </w:rPr>
        <w:t xml:space="preserve"> и </w:t>
      </w:r>
      <w:r w:rsidRPr="009B5CDE">
        <w:rPr>
          <w:rFonts w:ascii="Times New Roman" w:hAnsi="Times New Roman"/>
          <w:color w:val="000000" w:themeColor="text1"/>
          <w:sz w:val="24"/>
          <w:szCs w:val="24"/>
          <w:lang w:val="x-none" w:eastAsia="x-none" w:bidi="ru-RU"/>
        </w:rPr>
        <w:t>освобожденные от должности по установленным действующим законодательством и Уставом</w:t>
      </w:r>
      <w:r w:rsidR="001378A5" w:rsidRPr="009B5CDE">
        <w:rPr>
          <w:rFonts w:ascii="Times New Roman" w:hAnsi="Times New Roman"/>
          <w:color w:val="000000" w:themeColor="text1"/>
          <w:sz w:val="24"/>
          <w:szCs w:val="24"/>
          <w:lang w:eastAsia="x-none" w:bidi="ru-RU"/>
        </w:rPr>
        <w:t xml:space="preserve"> городского поселения рабочий поселок Горный Тогучинского муниципального района </w:t>
      </w:r>
      <w:r w:rsidRPr="009B5CDE">
        <w:rPr>
          <w:rFonts w:ascii="Times New Roman" w:hAnsi="Times New Roman"/>
          <w:color w:val="000000" w:themeColor="text1"/>
          <w:sz w:val="24"/>
          <w:szCs w:val="24"/>
          <w:lang w:val="x-none" w:eastAsia="x-none" w:bidi="ru-RU"/>
        </w:rPr>
        <w:t xml:space="preserve">Новосибирской </w:t>
      </w:r>
      <w:r w:rsidRPr="009B5CDE">
        <w:rPr>
          <w:rFonts w:ascii="Times New Roman" w:hAnsi="Times New Roman"/>
          <w:color w:val="000000" w:themeColor="text1"/>
          <w:sz w:val="24"/>
          <w:szCs w:val="24"/>
          <w:lang w:val="x-none" w:eastAsia="x-none" w:bidi="ru-RU"/>
        </w:rPr>
        <w:lastRenderedPageBreak/>
        <w:t>области основаниям, за исключением оснований, связанных с их виновными действиями, ограничением дееспособности, выездом за пределы Российской Федерации на постоянное место жительства, прекращением гражданства Российской Федерации, приобретением гражданства иностранного государства, либо получением вида на жительство или иного документа, подтверждающего право постоянного проживания на территории иностранного государства, не являющегося участником международного договора Российской Федерации,</w:t>
      </w:r>
      <w:r w:rsidRPr="009B5CDE">
        <w:rPr>
          <w:rFonts w:ascii="Times New Roman" w:hAnsi="Times New Roman"/>
          <w:color w:val="000000" w:themeColor="text1"/>
          <w:sz w:val="24"/>
          <w:szCs w:val="24"/>
          <w:lang w:eastAsia="x-none" w:bidi="ru-RU"/>
        </w:rPr>
        <w:t xml:space="preserve"> </w:t>
      </w:r>
      <w:r w:rsidRPr="009B5CDE">
        <w:rPr>
          <w:rFonts w:ascii="Times New Roman" w:hAnsi="Times New Roman"/>
          <w:color w:val="000000" w:themeColor="text1"/>
          <w:sz w:val="24"/>
          <w:szCs w:val="24"/>
          <w:lang w:val="x-none" w:eastAsia="x-none" w:bidi="ru-RU"/>
        </w:rPr>
        <w:t>имеют право на ежемесячную доплату к страховой пенсии по старости (инвалидности), назначенной в соответствии с Федеральным законом «О страховых пенсиях», либо к страховой пенсии</w:t>
      </w:r>
      <w:r w:rsidRPr="009B5CDE">
        <w:rPr>
          <w:rFonts w:ascii="Times New Roman" w:hAnsi="Times New Roman"/>
          <w:color w:val="000000" w:themeColor="text1"/>
          <w:sz w:val="24"/>
          <w:szCs w:val="24"/>
          <w:lang w:eastAsia="x-none" w:bidi="ru-RU"/>
        </w:rPr>
        <w:t xml:space="preserve"> по старости</w:t>
      </w:r>
      <w:r w:rsidRPr="009B5CDE">
        <w:rPr>
          <w:rFonts w:ascii="Times New Roman" w:hAnsi="Times New Roman"/>
          <w:color w:val="000000" w:themeColor="text1"/>
          <w:sz w:val="24"/>
          <w:szCs w:val="24"/>
          <w:lang w:val="x-none" w:eastAsia="x-none" w:bidi="ru-RU"/>
        </w:rPr>
        <w:t>, досрочно назначенной в соответствии с Законом Российской Федерации «О занятости населения в Российской Федерации».</w:t>
      </w:r>
    </w:p>
    <w:p w:rsidR="009C1240" w:rsidRPr="009B5CDE" w:rsidRDefault="009C1240" w:rsidP="009B5CDE">
      <w:pPr>
        <w:tabs>
          <w:tab w:val="left" w:pos="1254"/>
        </w:tabs>
        <w:spacing w:line="240" w:lineRule="atLeast"/>
        <w:ind w:firstLine="709"/>
        <w:jc w:val="both"/>
        <w:rPr>
          <w:rFonts w:ascii="Times New Roman" w:hAnsi="Times New Roman"/>
          <w:color w:val="000000" w:themeColor="text1"/>
          <w:sz w:val="24"/>
          <w:szCs w:val="24"/>
          <w:lang w:val="x-none" w:eastAsia="x-none" w:bidi="ru-RU"/>
        </w:rPr>
      </w:pPr>
      <w:r w:rsidRPr="009B5CDE">
        <w:rPr>
          <w:rFonts w:ascii="Times New Roman" w:hAnsi="Times New Roman"/>
          <w:color w:val="000000" w:themeColor="text1"/>
          <w:sz w:val="24"/>
          <w:szCs w:val="24"/>
          <w:lang w:val="x-none" w:eastAsia="x-none" w:bidi="ru-RU"/>
        </w:rPr>
        <w:t>2.2. Размер ежемесячной доплаты к страховой пенсии</w:t>
      </w:r>
      <w:r w:rsidRPr="009B5CDE">
        <w:rPr>
          <w:rFonts w:ascii="Times New Roman" w:hAnsi="Times New Roman"/>
          <w:color w:val="000000" w:themeColor="text1"/>
          <w:sz w:val="24"/>
          <w:szCs w:val="24"/>
          <w:lang w:eastAsia="x-none" w:bidi="ru-RU"/>
        </w:rPr>
        <w:t xml:space="preserve"> по старости (инвалидности) (далее – ежемесячная доплата)</w:t>
      </w:r>
      <w:r w:rsidRPr="009B5CDE">
        <w:rPr>
          <w:rFonts w:ascii="Times New Roman" w:hAnsi="Times New Roman"/>
          <w:color w:val="000000" w:themeColor="text1"/>
          <w:sz w:val="24"/>
          <w:szCs w:val="24"/>
          <w:lang w:val="x-none" w:eastAsia="x-none" w:bidi="ru-RU"/>
        </w:rPr>
        <w:t> выборным должностным лицам определяется в зависимости от продолжительности период</w:t>
      </w:r>
      <w:r w:rsidRPr="009B5CDE">
        <w:rPr>
          <w:rFonts w:ascii="Times New Roman" w:hAnsi="Times New Roman"/>
          <w:color w:val="000000" w:themeColor="text1"/>
          <w:sz w:val="24"/>
          <w:szCs w:val="24"/>
          <w:lang w:eastAsia="x-none" w:bidi="ru-RU"/>
        </w:rPr>
        <w:t xml:space="preserve">ов </w:t>
      </w:r>
      <w:r w:rsidR="000F56A1">
        <w:rPr>
          <w:rFonts w:ascii="Times New Roman" w:hAnsi="Times New Roman"/>
          <w:color w:val="000000" w:themeColor="text1"/>
          <w:sz w:val="24"/>
          <w:szCs w:val="24"/>
          <w:lang w:val="x-none" w:eastAsia="x-none" w:bidi="ru-RU"/>
        </w:rPr>
        <w:t xml:space="preserve">замещения </w:t>
      </w:r>
      <w:r w:rsidRPr="009B5CDE">
        <w:rPr>
          <w:rFonts w:ascii="Times New Roman" w:hAnsi="Times New Roman"/>
          <w:color w:val="000000" w:themeColor="text1"/>
          <w:sz w:val="24"/>
          <w:szCs w:val="24"/>
          <w:lang w:val="x-none" w:eastAsia="x-none" w:bidi="ru-RU"/>
        </w:rPr>
        <w:t>муниципальной должности</w:t>
      </w:r>
      <w:r w:rsidRPr="009B5CDE">
        <w:rPr>
          <w:rFonts w:ascii="Times New Roman" w:hAnsi="Times New Roman"/>
          <w:color w:val="000000" w:themeColor="text1"/>
          <w:sz w:val="24"/>
          <w:szCs w:val="24"/>
          <w:lang w:eastAsia="x-none" w:bidi="ru-RU"/>
        </w:rPr>
        <w:t xml:space="preserve"> в органах местного самоуправления </w:t>
      </w:r>
      <w:r w:rsidRPr="009B5CDE">
        <w:rPr>
          <w:rFonts w:ascii="Times New Roman" w:hAnsi="Times New Roman"/>
          <w:color w:val="000000" w:themeColor="text1"/>
          <w:sz w:val="24"/>
          <w:szCs w:val="24"/>
          <w:lang w:val="x-none" w:eastAsia="x-none" w:bidi="ru-RU"/>
        </w:rPr>
        <w:t xml:space="preserve">рабочего поселка </w:t>
      </w:r>
      <w:r w:rsidR="00564D50" w:rsidRPr="009B5CDE">
        <w:rPr>
          <w:rFonts w:ascii="Times New Roman" w:hAnsi="Times New Roman"/>
          <w:color w:val="000000" w:themeColor="text1"/>
          <w:sz w:val="24"/>
          <w:szCs w:val="24"/>
          <w:lang w:eastAsia="x-none" w:bidi="ru-RU"/>
        </w:rPr>
        <w:t xml:space="preserve">Горный Тогучинского </w:t>
      </w:r>
      <w:r w:rsidR="000F56A1">
        <w:rPr>
          <w:rFonts w:ascii="Times New Roman" w:hAnsi="Times New Roman"/>
          <w:color w:val="000000" w:themeColor="text1"/>
          <w:sz w:val="24"/>
          <w:szCs w:val="24"/>
          <w:lang w:eastAsia="x-none" w:bidi="ru-RU"/>
        </w:rPr>
        <w:t xml:space="preserve">района </w:t>
      </w:r>
      <w:r w:rsidRPr="009B5CDE">
        <w:rPr>
          <w:rFonts w:ascii="Times New Roman" w:hAnsi="Times New Roman"/>
          <w:color w:val="000000" w:themeColor="text1"/>
          <w:sz w:val="24"/>
          <w:szCs w:val="24"/>
          <w:lang w:eastAsia="x-none" w:bidi="ru-RU"/>
        </w:rPr>
        <w:t>Новосибирской области</w:t>
      </w:r>
      <w:r w:rsidR="000F56A1">
        <w:rPr>
          <w:rFonts w:ascii="Times New Roman" w:hAnsi="Times New Roman"/>
          <w:color w:val="000000" w:themeColor="text1"/>
          <w:sz w:val="24"/>
          <w:szCs w:val="24"/>
          <w:lang w:eastAsia="x-none" w:bidi="ru-RU"/>
        </w:rPr>
        <w:t xml:space="preserve"> </w:t>
      </w:r>
      <w:r w:rsidRPr="009B5CDE">
        <w:rPr>
          <w:rFonts w:ascii="Times New Roman" w:hAnsi="Times New Roman"/>
          <w:color w:val="000000" w:themeColor="text1"/>
          <w:sz w:val="24"/>
          <w:szCs w:val="24"/>
          <w:lang w:eastAsia="x-none" w:bidi="ru-RU"/>
        </w:rPr>
        <w:t>(далее – муниципального образования)</w:t>
      </w:r>
      <w:r w:rsidRPr="009B5CDE">
        <w:rPr>
          <w:rFonts w:ascii="Times New Roman" w:hAnsi="Times New Roman"/>
          <w:color w:val="000000" w:themeColor="text1"/>
          <w:sz w:val="24"/>
          <w:szCs w:val="24"/>
          <w:lang w:val="x-none" w:eastAsia="x-none" w:bidi="ru-RU"/>
        </w:rPr>
        <w:t>.</w:t>
      </w:r>
      <w:r w:rsidRPr="009B5CDE">
        <w:rPr>
          <w:rFonts w:ascii="Times New Roman" w:hAnsi="Times New Roman"/>
          <w:color w:val="000000" w:themeColor="text1"/>
          <w:sz w:val="24"/>
          <w:szCs w:val="24"/>
          <w:lang w:eastAsia="x-none" w:bidi="ru-RU"/>
        </w:rPr>
        <w:t xml:space="preserve"> </w:t>
      </w:r>
      <w:r w:rsidRPr="009B5CDE">
        <w:rPr>
          <w:rFonts w:ascii="Times New Roman" w:hAnsi="Times New Roman"/>
          <w:color w:val="000000" w:themeColor="text1"/>
          <w:sz w:val="24"/>
          <w:szCs w:val="24"/>
          <w:lang w:val="x-none" w:eastAsia="x-none" w:bidi="ru-RU"/>
        </w:rPr>
        <w:t xml:space="preserve">При назначении ежемесячной доплаты периоды замещения  муниципальной должности суммируются. </w:t>
      </w:r>
    </w:p>
    <w:p w:rsidR="00791893" w:rsidRPr="009B5CDE" w:rsidRDefault="00791893" w:rsidP="009B5CDE">
      <w:pPr>
        <w:tabs>
          <w:tab w:val="left" w:pos="1254"/>
        </w:tabs>
        <w:spacing w:line="240" w:lineRule="atLeast"/>
        <w:ind w:firstLine="709"/>
        <w:jc w:val="both"/>
        <w:rPr>
          <w:rFonts w:ascii="Times New Roman" w:hAnsi="Times New Roman"/>
          <w:color w:val="000000" w:themeColor="text1"/>
          <w:sz w:val="24"/>
          <w:szCs w:val="24"/>
          <w:lang w:eastAsia="x-none" w:bidi="ru-RU"/>
        </w:rPr>
      </w:pPr>
      <w:r w:rsidRPr="009B5CDE">
        <w:rPr>
          <w:rFonts w:ascii="Times New Roman" w:hAnsi="Times New Roman"/>
          <w:color w:val="000000" w:themeColor="text1"/>
          <w:sz w:val="24"/>
          <w:szCs w:val="24"/>
          <w:lang w:eastAsia="x-none" w:bidi="ru-RU"/>
        </w:rPr>
        <w:t>Размер фиксированной выплаты к страховой пенсии подлежит ежегодной индексации с 01 февраля на индекс роста потребительских цен за прошедший год.</w:t>
      </w:r>
    </w:p>
    <w:p w:rsidR="009C1240" w:rsidRPr="009B5CDE" w:rsidRDefault="009C1240" w:rsidP="009B5CDE">
      <w:pPr>
        <w:tabs>
          <w:tab w:val="left" w:pos="1254"/>
        </w:tabs>
        <w:spacing w:line="240" w:lineRule="atLeast"/>
        <w:ind w:firstLine="709"/>
        <w:jc w:val="both"/>
        <w:rPr>
          <w:rFonts w:ascii="Times New Roman" w:hAnsi="Times New Roman"/>
          <w:color w:val="000000" w:themeColor="text1"/>
          <w:sz w:val="24"/>
          <w:szCs w:val="24"/>
          <w:lang w:val="x-none" w:eastAsia="x-none" w:bidi="ru-RU"/>
        </w:rPr>
      </w:pPr>
      <w:r w:rsidRPr="009B5CDE">
        <w:rPr>
          <w:rFonts w:ascii="Times New Roman" w:hAnsi="Times New Roman"/>
          <w:color w:val="000000" w:themeColor="text1"/>
          <w:sz w:val="24"/>
          <w:szCs w:val="24"/>
          <w:lang w:val="x-none" w:eastAsia="x-none" w:bidi="ru-RU"/>
        </w:rPr>
        <w:t>2.3. Ежемесячная доплата к страховой пенсии по старости (инвалидности) выборным должностным лицам, замещавшим муниципальные должности</w:t>
      </w:r>
      <w:r w:rsidRPr="009B5CDE">
        <w:rPr>
          <w:rFonts w:ascii="Times New Roman" w:hAnsi="Times New Roman"/>
          <w:color w:val="000000" w:themeColor="text1"/>
          <w:sz w:val="24"/>
          <w:szCs w:val="24"/>
          <w:lang w:eastAsia="x-none" w:bidi="ru-RU"/>
        </w:rPr>
        <w:t xml:space="preserve"> </w:t>
      </w:r>
      <w:r w:rsidRPr="009B5CDE">
        <w:rPr>
          <w:rFonts w:ascii="Times New Roman" w:hAnsi="Times New Roman"/>
          <w:color w:val="000000" w:themeColor="text1"/>
          <w:sz w:val="24"/>
          <w:szCs w:val="24"/>
          <w:lang w:val="x-none" w:eastAsia="x-none" w:bidi="ru-RU"/>
        </w:rPr>
        <w:t>устанавливается в зависимости от продолжительности период</w:t>
      </w:r>
      <w:r w:rsidRPr="009B5CDE">
        <w:rPr>
          <w:rFonts w:ascii="Times New Roman" w:hAnsi="Times New Roman"/>
          <w:color w:val="000000" w:themeColor="text1"/>
          <w:sz w:val="24"/>
          <w:szCs w:val="24"/>
          <w:lang w:eastAsia="x-none" w:bidi="ru-RU"/>
        </w:rPr>
        <w:t xml:space="preserve">ов </w:t>
      </w:r>
      <w:r w:rsidRPr="009B5CDE">
        <w:rPr>
          <w:rFonts w:ascii="Times New Roman" w:hAnsi="Times New Roman"/>
          <w:color w:val="000000" w:themeColor="text1"/>
          <w:sz w:val="24"/>
          <w:szCs w:val="24"/>
          <w:lang w:val="x-none" w:eastAsia="x-none" w:bidi="ru-RU"/>
        </w:rPr>
        <w:t>замещения муниципальной должности</w:t>
      </w:r>
      <w:r w:rsidRPr="009B5CDE">
        <w:rPr>
          <w:rFonts w:ascii="Times New Roman" w:hAnsi="Times New Roman"/>
          <w:color w:val="000000" w:themeColor="text1"/>
          <w:sz w:val="24"/>
          <w:szCs w:val="24"/>
          <w:lang w:eastAsia="x-none" w:bidi="ru-RU"/>
        </w:rPr>
        <w:t xml:space="preserve"> </w:t>
      </w:r>
      <w:r w:rsidRPr="009B5CDE">
        <w:rPr>
          <w:rFonts w:ascii="Times New Roman" w:hAnsi="Times New Roman"/>
          <w:color w:val="000000" w:themeColor="text1"/>
          <w:sz w:val="24"/>
          <w:szCs w:val="24"/>
          <w:lang w:val="x-none" w:eastAsia="x-none" w:bidi="ru-RU"/>
        </w:rPr>
        <w:t>в следующих размерах:</w:t>
      </w:r>
    </w:p>
    <w:p w:rsidR="009C1240" w:rsidRPr="009B5CDE" w:rsidRDefault="009C1240" w:rsidP="009B5CDE">
      <w:pPr>
        <w:tabs>
          <w:tab w:val="left" w:pos="851"/>
        </w:tabs>
        <w:spacing w:line="240" w:lineRule="atLeast"/>
        <w:ind w:firstLine="709"/>
        <w:jc w:val="both"/>
        <w:rPr>
          <w:rFonts w:ascii="Times New Roman" w:hAnsi="Times New Roman"/>
          <w:color w:val="000000" w:themeColor="text1"/>
          <w:sz w:val="24"/>
          <w:szCs w:val="24"/>
          <w:lang w:val="x-none" w:eastAsia="x-none" w:bidi="ru-RU"/>
        </w:rPr>
      </w:pPr>
      <w:r w:rsidRPr="009B5CDE">
        <w:rPr>
          <w:rFonts w:ascii="Times New Roman" w:hAnsi="Times New Roman"/>
          <w:color w:val="000000" w:themeColor="text1"/>
          <w:sz w:val="24"/>
          <w:szCs w:val="24"/>
          <w:lang w:val="x-none" w:eastAsia="x-none" w:bidi="ru-RU"/>
        </w:rPr>
        <w:t>-</w:t>
      </w:r>
      <w:r w:rsidRPr="009B5CDE">
        <w:rPr>
          <w:rFonts w:ascii="Times New Roman" w:hAnsi="Times New Roman"/>
          <w:color w:val="000000" w:themeColor="text1"/>
          <w:sz w:val="24"/>
          <w:szCs w:val="24"/>
          <w:lang w:val="x-none" w:eastAsia="x-none" w:bidi="ru-RU"/>
        </w:rPr>
        <w:tab/>
      </w:r>
      <w:r w:rsidRPr="009B5CDE">
        <w:rPr>
          <w:rFonts w:ascii="Times New Roman" w:hAnsi="Times New Roman"/>
          <w:color w:val="000000" w:themeColor="text1"/>
          <w:sz w:val="24"/>
          <w:szCs w:val="24"/>
          <w:lang w:eastAsia="x-none" w:bidi="ru-RU"/>
        </w:rPr>
        <w:t>от 3 до 6 лет</w:t>
      </w:r>
      <w:r w:rsidRPr="009B5CDE">
        <w:rPr>
          <w:rFonts w:ascii="Times New Roman" w:hAnsi="Times New Roman"/>
          <w:color w:val="000000" w:themeColor="text1"/>
          <w:sz w:val="24"/>
          <w:szCs w:val="24"/>
          <w:lang w:val="x-none" w:eastAsia="x-none" w:bidi="ru-RU"/>
        </w:rPr>
        <w:t xml:space="preserve"> - 55 %;</w:t>
      </w:r>
    </w:p>
    <w:p w:rsidR="009C1240" w:rsidRPr="009B5CDE" w:rsidRDefault="009C1240" w:rsidP="009B5CDE">
      <w:pPr>
        <w:tabs>
          <w:tab w:val="left" w:pos="851"/>
        </w:tabs>
        <w:spacing w:line="240" w:lineRule="atLeast"/>
        <w:ind w:firstLine="709"/>
        <w:jc w:val="both"/>
        <w:rPr>
          <w:rFonts w:ascii="Times New Roman" w:hAnsi="Times New Roman"/>
          <w:color w:val="000000" w:themeColor="text1"/>
          <w:sz w:val="24"/>
          <w:szCs w:val="24"/>
          <w:lang w:val="x-none" w:eastAsia="x-none" w:bidi="ru-RU"/>
        </w:rPr>
      </w:pPr>
      <w:r w:rsidRPr="009B5CDE">
        <w:rPr>
          <w:rFonts w:ascii="Times New Roman" w:hAnsi="Times New Roman"/>
          <w:color w:val="000000" w:themeColor="text1"/>
          <w:sz w:val="24"/>
          <w:szCs w:val="24"/>
          <w:lang w:val="x-none" w:eastAsia="x-none" w:bidi="ru-RU"/>
        </w:rPr>
        <w:t>-</w:t>
      </w:r>
      <w:r w:rsidRPr="009B5CDE">
        <w:rPr>
          <w:rFonts w:ascii="Times New Roman" w:hAnsi="Times New Roman"/>
          <w:color w:val="000000" w:themeColor="text1"/>
          <w:sz w:val="24"/>
          <w:szCs w:val="24"/>
          <w:lang w:val="x-none" w:eastAsia="x-none" w:bidi="ru-RU"/>
        </w:rPr>
        <w:tab/>
        <w:t xml:space="preserve">от </w:t>
      </w:r>
      <w:r w:rsidRPr="009B5CDE">
        <w:rPr>
          <w:rFonts w:ascii="Times New Roman" w:hAnsi="Times New Roman"/>
          <w:color w:val="000000" w:themeColor="text1"/>
          <w:sz w:val="24"/>
          <w:szCs w:val="24"/>
          <w:lang w:eastAsia="x-none" w:bidi="ru-RU"/>
        </w:rPr>
        <w:t>6</w:t>
      </w:r>
      <w:r w:rsidRPr="009B5CDE">
        <w:rPr>
          <w:rFonts w:ascii="Times New Roman" w:hAnsi="Times New Roman"/>
          <w:color w:val="000000" w:themeColor="text1"/>
          <w:sz w:val="24"/>
          <w:szCs w:val="24"/>
          <w:lang w:val="x-none" w:eastAsia="x-none" w:bidi="ru-RU"/>
        </w:rPr>
        <w:t xml:space="preserve"> до </w:t>
      </w:r>
      <w:r w:rsidRPr="009B5CDE">
        <w:rPr>
          <w:rFonts w:ascii="Times New Roman" w:hAnsi="Times New Roman"/>
          <w:color w:val="000000" w:themeColor="text1"/>
          <w:sz w:val="24"/>
          <w:szCs w:val="24"/>
          <w:lang w:eastAsia="x-none" w:bidi="ru-RU"/>
        </w:rPr>
        <w:t>10</w:t>
      </w:r>
      <w:r w:rsidRPr="009B5CDE">
        <w:rPr>
          <w:rFonts w:ascii="Times New Roman" w:hAnsi="Times New Roman"/>
          <w:color w:val="000000" w:themeColor="text1"/>
          <w:sz w:val="24"/>
          <w:szCs w:val="24"/>
          <w:lang w:val="x-none" w:eastAsia="x-none" w:bidi="ru-RU"/>
        </w:rPr>
        <w:t xml:space="preserve"> лет - 75 %;</w:t>
      </w:r>
    </w:p>
    <w:p w:rsidR="009C1240" w:rsidRPr="009B5CDE" w:rsidRDefault="009C1240" w:rsidP="009B5CDE">
      <w:pPr>
        <w:tabs>
          <w:tab w:val="left" w:pos="851"/>
        </w:tabs>
        <w:spacing w:line="240" w:lineRule="atLeast"/>
        <w:ind w:firstLine="709"/>
        <w:jc w:val="both"/>
        <w:rPr>
          <w:rFonts w:ascii="Times New Roman" w:hAnsi="Times New Roman"/>
          <w:color w:val="000000" w:themeColor="text1"/>
          <w:sz w:val="24"/>
          <w:szCs w:val="24"/>
          <w:lang w:val="x-none" w:eastAsia="x-none" w:bidi="ru-RU"/>
        </w:rPr>
      </w:pPr>
      <w:r w:rsidRPr="009B5CDE">
        <w:rPr>
          <w:rFonts w:ascii="Times New Roman" w:hAnsi="Times New Roman"/>
          <w:color w:val="000000" w:themeColor="text1"/>
          <w:sz w:val="24"/>
          <w:szCs w:val="24"/>
          <w:lang w:val="x-none" w:eastAsia="x-none" w:bidi="ru-RU"/>
        </w:rPr>
        <w:t>-</w:t>
      </w:r>
      <w:r w:rsidRPr="009B5CDE">
        <w:rPr>
          <w:rFonts w:ascii="Times New Roman" w:hAnsi="Times New Roman"/>
          <w:color w:val="000000" w:themeColor="text1"/>
          <w:sz w:val="24"/>
          <w:szCs w:val="24"/>
          <w:lang w:val="x-none" w:eastAsia="x-none" w:bidi="ru-RU"/>
        </w:rPr>
        <w:tab/>
        <w:t xml:space="preserve">от </w:t>
      </w:r>
      <w:r w:rsidRPr="009B5CDE">
        <w:rPr>
          <w:rFonts w:ascii="Times New Roman" w:hAnsi="Times New Roman"/>
          <w:color w:val="000000" w:themeColor="text1"/>
          <w:sz w:val="24"/>
          <w:szCs w:val="24"/>
          <w:lang w:eastAsia="x-none" w:bidi="ru-RU"/>
        </w:rPr>
        <w:t>10</w:t>
      </w:r>
      <w:r w:rsidRPr="009B5CDE">
        <w:rPr>
          <w:rFonts w:ascii="Times New Roman" w:hAnsi="Times New Roman"/>
          <w:color w:val="000000" w:themeColor="text1"/>
          <w:sz w:val="24"/>
          <w:szCs w:val="24"/>
          <w:lang w:val="x-none" w:eastAsia="x-none" w:bidi="ru-RU"/>
        </w:rPr>
        <w:t xml:space="preserve"> до 1</w:t>
      </w:r>
      <w:r w:rsidRPr="009B5CDE">
        <w:rPr>
          <w:rFonts w:ascii="Times New Roman" w:hAnsi="Times New Roman"/>
          <w:color w:val="000000" w:themeColor="text1"/>
          <w:sz w:val="24"/>
          <w:szCs w:val="24"/>
          <w:lang w:eastAsia="x-none" w:bidi="ru-RU"/>
        </w:rPr>
        <w:t>5</w:t>
      </w:r>
      <w:r w:rsidRPr="009B5CDE">
        <w:rPr>
          <w:rFonts w:ascii="Times New Roman" w:hAnsi="Times New Roman"/>
          <w:color w:val="000000" w:themeColor="text1"/>
          <w:sz w:val="24"/>
          <w:szCs w:val="24"/>
          <w:lang w:val="x-none" w:eastAsia="x-none" w:bidi="ru-RU"/>
        </w:rPr>
        <w:t xml:space="preserve"> лет - 85 %; </w:t>
      </w:r>
    </w:p>
    <w:p w:rsidR="009C1240" w:rsidRPr="009B5CDE" w:rsidRDefault="009C1240" w:rsidP="009B5CDE">
      <w:pPr>
        <w:tabs>
          <w:tab w:val="left" w:pos="851"/>
        </w:tabs>
        <w:spacing w:line="240" w:lineRule="atLeast"/>
        <w:ind w:firstLine="709"/>
        <w:jc w:val="both"/>
        <w:rPr>
          <w:rFonts w:ascii="Times New Roman" w:hAnsi="Times New Roman"/>
          <w:color w:val="000000" w:themeColor="text1"/>
          <w:sz w:val="24"/>
          <w:szCs w:val="24"/>
          <w:lang w:val="x-none" w:eastAsia="x-none"/>
        </w:rPr>
      </w:pPr>
      <w:r w:rsidRPr="009B5CDE">
        <w:rPr>
          <w:rFonts w:ascii="Times New Roman" w:hAnsi="Times New Roman"/>
          <w:color w:val="000000" w:themeColor="text1"/>
          <w:sz w:val="24"/>
          <w:szCs w:val="24"/>
          <w:lang w:val="x-none" w:eastAsia="x-none" w:bidi="ru-RU"/>
        </w:rPr>
        <w:t>-</w:t>
      </w:r>
      <w:r w:rsidRPr="009B5CDE">
        <w:rPr>
          <w:rFonts w:ascii="Times New Roman" w:hAnsi="Times New Roman"/>
          <w:color w:val="000000" w:themeColor="text1"/>
          <w:sz w:val="24"/>
          <w:szCs w:val="24"/>
          <w:lang w:val="x-none" w:eastAsia="x-none" w:bidi="ru-RU"/>
        </w:rPr>
        <w:tab/>
        <w:t>1</w:t>
      </w:r>
      <w:r w:rsidRPr="009B5CDE">
        <w:rPr>
          <w:rFonts w:ascii="Times New Roman" w:hAnsi="Times New Roman"/>
          <w:color w:val="000000" w:themeColor="text1"/>
          <w:sz w:val="24"/>
          <w:szCs w:val="24"/>
          <w:lang w:eastAsia="x-none" w:bidi="ru-RU"/>
        </w:rPr>
        <w:t>5</w:t>
      </w:r>
      <w:r w:rsidRPr="009B5CDE">
        <w:rPr>
          <w:rFonts w:ascii="Times New Roman" w:hAnsi="Times New Roman"/>
          <w:color w:val="000000" w:themeColor="text1"/>
          <w:sz w:val="24"/>
          <w:szCs w:val="24"/>
          <w:lang w:val="x-none" w:eastAsia="x-none" w:bidi="ru-RU"/>
        </w:rPr>
        <w:t xml:space="preserve"> </w:t>
      </w:r>
      <w:r w:rsidRPr="009B5CDE">
        <w:rPr>
          <w:rFonts w:ascii="Times New Roman" w:hAnsi="Times New Roman"/>
          <w:color w:val="000000" w:themeColor="text1"/>
          <w:sz w:val="24"/>
          <w:szCs w:val="24"/>
          <w:lang w:eastAsia="x-none" w:bidi="ru-RU"/>
        </w:rPr>
        <w:t xml:space="preserve">и более </w:t>
      </w:r>
      <w:r w:rsidRPr="009B5CDE">
        <w:rPr>
          <w:rFonts w:ascii="Times New Roman" w:hAnsi="Times New Roman"/>
          <w:color w:val="000000" w:themeColor="text1"/>
          <w:sz w:val="24"/>
          <w:szCs w:val="24"/>
          <w:lang w:val="x-none" w:eastAsia="x-none" w:bidi="ru-RU"/>
        </w:rPr>
        <w:t xml:space="preserve">лет – 95 % месячного денежного вознаграждения по соответствующей замещаемой муниципальной должности с учетом районного коэффициента, за вычетом </w:t>
      </w:r>
      <w:r w:rsidRPr="009B5CDE">
        <w:rPr>
          <w:rFonts w:ascii="Times New Roman" w:hAnsi="Times New Roman"/>
          <w:color w:val="000000" w:themeColor="text1"/>
          <w:sz w:val="24"/>
          <w:szCs w:val="24"/>
          <w:lang w:eastAsia="x-none" w:bidi="ru-RU"/>
        </w:rPr>
        <w:t xml:space="preserve">сумм </w:t>
      </w:r>
      <w:r w:rsidRPr="009B5CDE">
        <w:rPr>
          <w:rFonts w:ascii="Times New Roman" w:hAnsi="Times New Roman"/>
          <w:color w:val="000000" w:themeColor="text1"/>
          <w:sz w:val="24"/>
          <w:szCs w:val="24"/>
          <w:lang w:val="x-none" w:eastAsia="x-none" w:bidi="ru-RU"/>
        </w:rPr>
        <w:t>фиксированной выплаты к страховой части пенсии по старости (инвалидности)</w:t>
      </w:r>
      <w:r w:rsidRPr="009B5CDE">
        <w:rPr>
          <w:rFonts w:ascii="Times New Roman" w:hAnsi="Times New Roman"/>
          <w:color w:val="000000" w:themeColor="text1"/>
          <w:sz w:val="24"/>
          <w:szCs w:val="24"/>
          <w:lang w:eastAsia="x-none" w:bidi="ru-RU"/>
        </w:rPr>
        <w:t xml:space="preserve"> и повышении фиксированной выплаты к пенсии по старости (инвалидности)</w:t>
      </w:r>
      <w:r w:rsidRPr="009B5CDE">
        <w:rPr>
          <w:rFonts w:ascii="Times New Roman" w:hAnsi="Times New Roman"/>
          <w:color w:val="000000" w:themeColor="text1"/>
          <w:sz w:val="24"/>
          <w:szCs w:val="24"/>
          <w:lang w:val="x-none" w:eastAsia="x-none" w:bidi="ru-RU"/>
        </w:rPr>
        <w:t>.</w:t>
      </w:r>
    </w:p>
    <w:p w:rsidR="009C1240" w:rsidRPr="009B5CDE" w:rsidRDefault="009C1240" w:rsidP="009B5CDE">
      <w:pPr>
        <w:tabs>
          <w:tab w:val="left" w:pos="1254"/>
        </w:tabs>
        <w:spacing w:line="240" w:lineRule="atLeast"/>
        <w:ind w:firstLine="709"/>
        <w:jc w:val="both"/>
        <w:rPr>
          <w:rFonts w:ascii="Times New Roman" w:hAnsi="Times New Roman"/>
          <w:color w:val="000000" w:themeColor="text1"/>
          <w:sz w:val="24"/>
          <w:szCs w:val="24"/>
          <w:lang w:val="x-none" w:eastAsia="x-none" w:bidi="ru-RU"/>
        </w:rPr>
      </w:pPr>
      <w:r w:rsidRPr="009B5CDE">
        <w:rPr>
          <w:rFonts w:ascii="Times New Roman" w:hAnsi="Times New Roman"/>
          <w:color w:val="000000" w:themeColor="text1"/>
          <w:sz w:val="24"/>
          <w:szCs w:val="24"/>
          <w:lang w:val="x-none" w:eastAsia="x-none" w:bidi="ru-RU"/>
        </w:rPr>
        <w:t>При определении размера ежемесячной доплаты к страховой пенсии по старости (инвалидности)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w:t>
      </w:r>
      <w:r w:rsidRPr="009B5CDE">
        <w:rPr>
          <w:rFonts w:ascii="Times New Roman" w:hAnsi="Times New Roman"/>
          <w:color w:val="000000" w:themeColor="text1"/>
          <w:sz w:val="24"/>
          <w:szCs w:val="24"/>
          <w:lang w:eastAsia="x-none" w:bidi="ru-RU"/>
        </w:rPr>
        <w:t>, а также суммы повышений фиксированной выплаты при назначении страховой пенсии по старости (в том числе досрочно) позднее возникновения права на нее, при составлении выплаты или назначении ее вновь после отказа от получения назначенной страховой пенсии по старости (в том числе досрочно)</w:t>
      </w:r>
      <w:r w:rsidRPr="009B5CDE">
        <w:rPr>
          <w:rFonts w:ascii="Times New Roman" w:hAnsi="Times New Roman"/>
          <w:color w:val="000000" w:themeColor="text1"/>
          <w:sz w:val="24"/>
          <w:szCs w:val="24"/>
          <w:lang w:val="x-none" w:eastAsia="x-none" w:bidi="ru-RU"/>
        </w:rPr>
        <w:t xml:space="preserve">. </w:t>
      </w:r>
    </w:p>
    <w:p w:rsidR="009C1240" w:rsidRPr="009B5CDE" w:rsidRDefault="009C1240" w:rsidP="009B5CDE">
      <w:pPr>
        <w:tabs>
          <w:tab w:val="left" w:pos="1254"/>
        </w:tabs>
        <w:spacing w:line="240" w:lineRule="atLeast"/>
        <w:ind w:firstLine="709"/>
        <w:jc w:val="both"/>
        <w:rPr>
          <w:rFonts w:ascii="Times New Roman" w:hAnsi="Times New Roman"/>
          <w:color w:val="000000" w:themeColor="text1"/>
          <w:sz w:val="24"/>
          <w:szCs w:val="24"/>
          <w:lang w:val="x-none" w:eastAsia="x-none" w:bidi="ru-RU"/>
        </w:rPr>
      </w:pPr>
      <w:r w:rsidRPr="009B5CDE">
        <w:rPr>
          <w:rFonts w:ascii="Times New Roman" w:hAnsi="Times New Roman"/>
          <w:color w:val="000000" w:themeColor="text1"/>
          <w:sz w:val="24"/>
          <w:szCs w:val="24"/>
          <w:lang w:val="x-none" w:eastAsia="x-none" w:bidi="ru-RU"/>
        </w:rPr>
        <w:t xml:space="preserve">2.4. Для исчисления </w:t>
      </w:r>
      <w:r w:rsidRPr="009B5CDE">
        <w:rPr>
          <w:rFonts w:ascii="Times New Roman" w:hAnsi="Times New Roman"/>
          <w:color w:val="000000" w:themeColor="text1"/>
          <w:sz w:val="24"/>
          <w:szCs w:val="24"/>
          <w:lang w:eastAsia="x-none" w:bidi="ru-RU"/>
        </w:rPr>
        <w:t xml:space="preserve">размера </w:t>
      </w:r>
      <w:r w:rsidRPr="009B5CDE">
        <w:rPr>
          <w:rFonts w:ascii="Times New Roman" w:hAnsi="Times New Roman"/>
          <w:color w:val="000000" w:themeColor="text1"/>
          <w:sz w:val="24"/>
          <w:szCs w:val="24"/>
          <w:lang w:val="x-none" w:eastAsia="x-none" w:bidi="ru-RU"/>
        </w:rPr>
        <w:t xml:space="preserve">ежемесячной доплаты к страховой пенсии по старости (инвалидности) выборным должностным лицам, месячное денежное содержание (вознаграждение) определяется (по выбору этих лиц) по </w:t>
      </w:r>
      <w:r w:rsidRPr="009B5CDE">
        <w:rPr>
          <w:rFonts w:ascii="Times New Roman" w:hAnsi="Times New Roman"/>
          <w:color w:val="000000" w:themeColor="text1"/>
          <w:sz w:val="24"/>
          <w:szCs w:val="24"/>
          <w:lang w:eastAsia="x-none" w:bidi="ru-RU"/>
        </w:rPr>
        <w:t>муниципальной должности, замещавшейся на день достижения ими возраста</w:t>
      </w:r>
      <w:r w:rsidRPr="009B5CDE">
        <w:rPr>
          <w:rFonts w:ascii="Times New Roman" w:hAnsi="Times New Roman"/>
          <w:color w:val="000000" w:themeColor="text1"/>
          <w:sz w:val="24"/>
          <w:szCs w:val="24"/>
          <w:lang w:val="x-none" w:eastAsia="x-none" w:bidi="ru-RU"/>
        </w:rPr>
        <w:t>, дающего право на страховую пенсию по старости</w:t>
      </w:r>
      <w:r w:rsidRPr="009B5CDE">
        <w:rPr>
          <w:rFonts w:ascii="Times New Roman" w:hAnsi="Times New Roman"/>
          <w:color w:val="000000" w:themeColor="text1"/>
          <w:sz w:val="24"/>
          <w:szCs w:val="24"/>
          <w:lang w:eastAsia="x-none" w:bidi="ru-RU"/>
        </w:rPr>
        <w:t xml:space="preserve"> (инвалидности)</w:t>
      </w:r>
      <w:r w:rsidRPr="009B5CDE">
        <w:rPr>
          <w:rFonts w:ascii="Times New Roman" w:hAnsi="Times New Roman"/>
          <w:color w:val="000000" w:themeColor="text1"/>
          <w:sz w:val="24"/>
          <w:szCs w:val="24"/>
          <w:lang w:val="x-none" w:eastAsia="x-none" w:bidi="ru-RU"/>
        </w:rPr>
        <w:t>, предусмотренную Федеральным законом «О страховых пенсиях», либо по последней должности, полномочия по которой были прекращены (в том числе досрочно).</w:t>
      </w:r>
    </w:p>
    <w:p w:rsidR="009C1240" w:rsidRPr="009B5CDE" w:rsidRDefault="009C1240" w:rsidP="009B5CDE">
      <w:pPr>
        <w:tabs>
          <w:tab w:val="left" w:pos="900"/>
          <w:tab w:val="left" w:pos="1276"/>
        </w:tabs>
        <w:autoSpaceDE w:val="0"/>
        <w:autoSpaceDN w:val="0"/>
        <w:spacing w:line="240" w:lineRule="atLeast"/>
        <w:ind w:firstLine="709"/>
        <w:jc w:val="both"/>
        <w:rPr>
          <w:rFonts w:ascii="Times New Roman" w:hAnsi="Times New Roman"/>
          <w:color w:val="000000" w:themeColor="text1"/>
          <w:sz w:val="24"/>
          <w:szCs w:val="24"/>
        </w:rPr>
      </w:pPr>
      <w:r w:rsidRPr="009B5CDE">
        <w:rPr>
          <w:rFonts w:ascii="Times New Roman" w:hAnsi="Times New Roman"/>
          <w:color w:val="000000" w:themeColor="text1"/>
          <w:sz w:val="24"/>
          <w:szCs w:val="24"/>
          <w:lang w:bidi="ru-RU"/>
        </w:rPr>
        <w:t xml:space="preserve">2.5. </w:t>
      </w:r>
      <w:r w:rsidRPr="009B5CDE">
        <w:rPr>
          <w:rFonts w:ascii="Times New Roman" w:hAnsi="Times New Roman"/>
          <w:color w:val="000000" w:themeColor="text1"/>
          <w:sz w:val="24"/>
          <w:szCs w:val="24"/>
        </w:rPr>
        <w:t xml:space="preserve">Размер ежемесячной доплаты не может быть ниже установленной </w:t>
      </w:r>
      <w:r w:rsidRPr="009B5CDE">
        <w:rPr>
          <w:rFonts w:ascii="Times New Roman" w:hAnsi="Times New Roman"/>
          <w:color w:val="000000" w:themeColor="text1"/>
          <w:sz w:val="24"/>
          <w:szCs w:val="24"/>
          <w:lang w:bidi="ru-RU"/>
        </w:rPr>
        <w:t>Федеральным законом «О страховых пенсиях»</w:t>
      </w:r>
      <w:r w:rsidRPr="009B5CDE">
        <w:rPr>
          <w:rFonts w:ascii="Times New Roman" w:hAnsi="Times New Roman"/>
          <w:color w:val="000000" w:themeColor="text1"/>
          <w:sz w:val="24"/>
          <w:szCs w:val="24"/>
        </w:rPr>
        <w:t xml:space="preserve">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w:t>
      </w:r>
      <w:r w:rsidRPr="009B5CDE">
        <w:rPr>
          <w:rFonts w:ascii="Times New Roman" w:hAnsi="Times New Roman"/>
          <w:color w:val="000000" w:themeColor="text1"/>
          <w:sz w:val="24"/>
          <w:szCs w:val="24"/>
          <w:lang w:val="en-US"/>
        </w:rPr>
        <w:t>III</w:t>
      </w:r>
      <w:r w:rsidRPr="009B5CDE">
        <w:rPr>
          <w:rFonts w:ascii="Times New Roman" w:hAnsi="Times New Roman"/>
          <w:color w:val="000000" w:themeColor="text1"/>
          <w:sz w:val="24"/>
          <w:szCs w:val="24"/>
        </w:rPr>
        <w:t xml:space="preserve"> группы), с учетом районного коэффициента.</w:t>
      </w:r>
    </w:p>
    <w:p w:rsidR="009C1240" w:rsidRPr="009B5CDE" w:rsidRDefault="009C1240" w:rsidP="009B5CDE">
      <w:pPr>
        <w:tabs>
          <w:tab w:val="left" w:pos="1276"/>
        </w:tabs>
        <w:spacing w:line="240" w:lineRule="atLeast"/>
        <w:ind w:firstLine="709"/>
        <w:jc w:val="both"/>
        <w:rPr>
          <w:rFonts w:ascii="Times New Roman" w:hAnsi="Times New Roman"/>
          <w:color w:val="000000" w:themeColor="text1"/>
          <w:sz w:val="24"/>
          <w:szCs w:val="24"/>
          <w:lang w:eastAsia="x-none" w:bidi="ru-RU"/>
        </w:rPr>
      </w:pPr>
      <w:r w:rsidRPr="009B5CDE">
        <w:rPr>
          <w:rFonts w:ascii="Times New Roman" w:hAnsi="Times New Roman"/>
          <w:color w:val="000000" w:themeColor="text1"/>
          <w:sz w:val="24"/>
          <w:szCs w:val="24"/>
          <w:lang w:val="x-none" w:eastAsia="x-none" w:bidi="ru-RU"/>
        </w:rPr>
        <w:t xml:space="preserve">2.6. </w:t>
      </w:r>
      <w:r w:rsidRPr="009B5CDE">
        <w:rPr>
          <w:rFonts w:ascii="Times New Roman" w:hAnsi="Times New Roman"/>
          <w:color w:val="000000" w:themeColor="text1"/>
          <w:sz w:val="24"/>
          <w:szCs w:val="24"/>
          <w:lang w:eastAsia="x-none" w:bidi="ru-RU"/>
        </w:rPr>
        <w:t>Действие пунктов 2.4. и 2.5. настоящего Положения распространяется на лиц, замещавших должности в органах местного самоуправления муниципального образования в период СССР и РСФСР, которым назначена ежемесячная доплата к страховой пенсии по старости (инвалидности).</w:t>
      </w:r>
    </w:p>
    <w:p w:rsidR="009C1240" w:rsidRPr="009B5CDE" w:rsidRDefault="009C1240" w:rsidP="009B5CDE">
      <w:pPr>
        <w:spacing w:line="240" w:lineRule="atLeast"/>
        <w:ind w:firstLine="709"/>
        <w:jc w:val="center"/>
        <w:rPr>
          <w:rFonts w:ascii="Times New Roman" w:hAnsi="Times New Roman"/>
          <w:b/>
          <w:bCs/>
          <w:color w:val="000000" w:themeColor="text1"/>
          <w:sz w:val="24"/>
          <w:szCs w:val="24"/>
          <w:lang w:eastAsia="x-none" w:bidi="ru-RU"/>
        </w:rPr>
      </w:pPr>
    </w:p>
    <w:p w:rsidR="009C1240" w:rsidRPr="009B5CDE" w:rsidRDefault="009C1240" w:rsidP="009B5CDE">
      <w:pPr>
        <w:spacing w:line="240" w:lineRule="atLeast"/>
        <w:jc w:val="center"/>
        <w:rPr>
          <w:rFonts w:ascii="Times New Roman" w:hAnsi="Times New Roman"/>
          <w:b/>
          <w:bCs/>
          <w:color w:val="000000" w:themeColor="text1"/>
          <w:sz w:val="24"/>
          <w:szCs w:val="24"/>
          <w:lang w:val="x-none" w:bidi="ru-RU"/>
        </w:rPr>
      </w:pPr>
      <w:r w:rsidRPr="009B5CDE">
        <w:rPr>
          <w:rFonts w:ascii="Times New Roman" w:hAnsi="Times New Roman"/>
          <w:b/>
          <w:bCs/>
          <w:color w:val="000000" w:themeColor="text1"/>
          <w:sz w:val="24"/>
          <w:szCs w:val="24"/>
          <w:lang w:bidi="ru-RU"/>
        </w:rPr>
        <w:t>3</w:t>
      </w:r>
      <w:r w:rsidRPr="009B5CDE">
        <w:rPr>
          <w:rFonts w:ascii="Times New Roman" w:hAnsi="Times New Roman"/>
          <w:b/>
          <w:bCs/>
          <w:color w:val="000000" w:themeColor="text1"/>
          <w:sz w:val="24"/>
          <w:szCs w:val="24"/>
          <w:lang w:val="x-none" w:bidi="ru-RU"/>
        </w:rPr>
        <w:t>. Пенсия за выслугу лет муниципальным служащим</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3.1. Пенсия за выслугу лет устанавливается муниципальным служащим, замещавшим должности муниципальной службы, включенные в соответствии с Законом Новосибирской </w:t>
      </w:r>
      <w:r w:rsidRPr="009B5CDE">
        <w:rPr>
          <w:rFonts w:ascii="Times New Roman" w:eastAsia="Calibri" w:hAnsi="Times New Roman"/>
          <w:color w:val="000000" w:themeColor="text1"/>
          <w:sz w:val="24"/>
          <w:szCs w:val="24"/>
          <w:lang w:eastAsia="en-US"/>
        </w:rPr>
        <w:lastRenderedPageBreak/>
        <w:t>области от 25.12.2006 г. № 74-03 в Реестр должностей муниципальной службы Новосибирской области (далее – Реестр должностей), при наличии стажа муниципальной службы в Новосибирской области (далее - стаж муниципальной службы) не менее 15 лет при увольнении с муниципальной службы рабочего поселка Горный Тогучинского района Новосибирской области по следующим основаниям:</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 по соглашению сторон трудового договора;</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2) по истечении срока действия срочного трудового договора;</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3) по инициативе муниципального служащего;</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 в связи с отказом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5) в связи с отказом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отсутствием такой должности в том же органе местного самоуправления;</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6) в связи с отказом муниципального служащего от перевода в другую местность вместе с органом местного самоуправления;</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7) в связи с несоответствием муниципального служащего замещаемой должности муниципальной службы по состоянию здоровья в соответствии с медицинским заключением;</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8) в связи с несоответствием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9) в связи с восстановлением на службе муниципального служащего, ранее замещавшего эту должность муниципальной службы, по решению суда;</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10) 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11)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Новосибирской области.</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12) в связи с признанием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13) в связи с признанием муниципального служащего недееспособным или ограниченно дееспособным решением суда, вступившим в законную силу;</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14) в связи с достижением муниципальным служащим предельного возраста пребывания на муниципальной службе - 65 лет;</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15) в случае сокращения должностей муниципальной службы в органе местного самоуправления;</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16) в случае упразднения органа местного самоуправления.</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3.2. Муниципальные служащие при увольнении с муниципальной службы по основаниям, предусмотренным подпунктами 1, 2, 3, 4, 8, и 14 пункта 3.1. настоящего раздела, имеют право на пенсию за выслугу лет, если на момент освобождения от должности они имели право на страховую пенсию по старости (инвалидности) и непосредственно перед увольнением замещали должности муниципальной службы не менее 12 полных месяцев.</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Муниципальные служащие при увольнении с муниципальной службы по основаниям, предусмотренным подпунктами 5-7, 9-13, и 15-16 пункта 3.1 настоящего раздела, имеют право на пенсию за выслугу лет, если непосредственно перед увольнением они замещали должности муниципальной службы не менее 1 (одного) полного месяца, при этом суммарная продолжительность замещения таких должностей составляет не менее 12 полных месяцев.</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3.3. Пенсия за выслугу лет назначается при наличии стажа муниципальной службы 15 лет в размере 45 процентов среднемесячного денежного содержания муниципального </w:t>
      </w:r>
      <w:r w:rsidRPr="009B5CDE">
        <w:rPr>
          <w:rFonts w:ascii="Times New Roman" w:eastAsia="Calibri" w:hAnsi="Times New Roman"/>
          <w:color w:val="000000" w:themeColor="text1"/>
          <w:sz w:val="24"/>
          <w:szCs w:val="24"/>
          <w:lang w:eastAsia="en-US"/>
        </w:rPr>
        <w:lastRenderedPageBreak/>
        <w:t>служащего за вычетом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законом «О страховых пенсиях».</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За каждый полный год стажа муниципальной службы сверх 15 лет пенсия за выслугу лет увеличивается на 3 процента среднемесячного денежного содержания. При этом общая сумма пенсии за выслугу лет) не может превышать 75 процентов среднемесячного денежного содержания муниципального служащего, определенного в соответствии с пунктом 3.5. настоящего раздела.</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3.4. В стаж муниципальной службы для назначения пенсии за выслугу лет включаются периоды службы (работы) в должностях, определенных Реестром должностей, продолжительность службы (работы) в которых включается в стаж для назначения пенсии за выслугу лет, утвержденным постановлением Губернатора Новосибирской области от 01.06.2011 г. № 134.</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При определении размера пенсии за выслугу лет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законом от 17 декабря 2001 г. № 173-ФЗ «О трудовых пенсиях в Российской Федерации», размер доли страховой пенсии по старости (инвалидности),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3.5. Размер пенсии за выслугу лет муниципальным служащим исчисляется по их выбору исходя из  среднемесячного денежного содержания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предусмотренную Федеральным законом «О страховых пенсиях», либо дававшего право на трудовую пенсию по старости в соответствии с Федеральным законом от 17 декабря 2001 г. № 173-ФЗ «О трудовых пенсиях в Российской Федерации».</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(среднемесячного денежного содержания). При этом, суммы полученного пособия по временной нетрудоспособности и выплаченного среднемесячного денежного содержания не включаются в денежное содержание, исходя из которого исчисляется размер пенсии за выслугу лет. В этом случае, среднемесячное денежное содержание определяется</w:t>
      </w:r>
      <w:r w:rsidR="00443E94" w:rsidRPr="009B5CDE">
        <w:rPr>
          <w:rFonts w:ascii="Times New Roman" w:eastAsia="Calibri" w:hAnsi="Times New Roman"/>
          <w:color w:val="000000" w:themeColor="text1"/>
          <w:sz w:val="24"/>
          <w:szCs w:val="24"/>
          <w:lang w:eastAsia="en-US"/>
        </w:rPr>
        <w:t xml:space="preserve"> путем </w:t>
      </w:r>
      <w:r w:rsidRPr="009B5CDE">
        <w:rPr>
          <w:rFonts w:ascii="Times New Roman" w:eastAsia="Calibri" w:hAnsi="Times New Roman"/>
          <w:color w:val="000000" w:themeColor="text1"/>
          <w:sz w:val="24"/>
          <w:szCs w:val="24"/>
          <w:lang w:eastAsia="en-US"/>
        </w:rPr>
        <w:t>деления</w:t>
      </w:r>
      <w:r w:rsidR="00443E94" w:rsidRPr="009B5CDE">
        <w:rPr>
          <w:rFonts w:ascii="Times New Roman" w:eastAsia="Calibri" w:hAnsi="Times New Roman"/>
          <w:color w:val="000000" w:themeColor="text1"/>
          <w:sz w:val="24"/>
          <w:szCs w:val="24"/>
          <w:lang w:eastAsia="en-US"/>
        </w:rPr>
        <w:t xml:space="preserve">, </w:t>
      </w:r>
      <w:r w:rsidRPr="009B5CDE">
        <w:rPr>
          <w:rFonts w:ascii="Times New Roman" w:eastAsia="Calibri" w:hAnsi="Times New Roman"/>
          <w:color w:val="000000" w:themeColor="text1"/>
          <w:sz w:val="24"/>
          <w:szCs w:val="24"/>
          <w:lang w:eastAsia="en-US"/>
        </w:rPr>
        <w:t>полученного в расчетном периоде денежного содержания на фактически проработанные в этом периоде дни и умножается на среднемесячное число рабочих дней в году.</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По заявлению муниципального служащего из числа полных месяцев, за которые определяется среднемесячное денежное содержание, могут исключаться периоды, когда муниципальный служащий находился в отпуске без сохранения денежного содержания. Исключенные из расчета периоды могут замещаться другими, непосредственно предшествующими избранному периоду.</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Размер пенсии за выслугу лет при увольнении с муниципальной службы до истечения 12 полных месяцев по основаниям, предусмотренным подпунктами 5-7, 9-13, 15 и 16 пункта 3.1. настоящего раздела, исчисляется исходя из среднемесячного денежного содержания, определяемого путем деления общей суммы денежного содержания, полученного за фактически отработанные полные месяцы муниципальной службы, на число этих месяцев. </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При замещении муниципальным служащим в расчетном периоде различных должностей муниципальной службы ограничение размера среднемесячного денежного </w:t>
      </w:r>
      <w:r w:rsidRPr="009B5CDE">
        <w:rPr>
          <w:rFonts w:ascii="Times New Roman" w:eastAsia="Calibri" w:hAnsi="Times New Roman"/>
          <w:color w:val="000000" w:themeColor="text1"/>
          <w:sz w:val="24"/>
          <w:szCs w:val="24"/>
          <w:lang w:eastAsia="en-US"/>
        </w:rPr>
        <w:lastRenderedPageBreak/>
        <w:t>содержания производится исходя из расчетного среднего месячного должностного оклада, рассчитанного по замещающимся должностям с учетом периода замещения.</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3.6. Размер среднемесячного денежного содержания,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w:t>
      </w:r>
    </w:p>
    <w:p w:rsidR="00603568" w:rsidRPr="009B5CDE"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3.7. </w:t>
      </w:r>
      <w:r w:rsidRPr="00C65507">
        <w:rPr>
          <w:rFonts w:ascii="Times New Roman" w:eastAsia="Calibri" w:hAnsi="Times New Roman"/>
          <w:color w:val="000000" w:themeColor="text1"/>
          <w:sz w:val="24"/>
          <w:szCs w:val="24"/>
          <w:lang w:eastAsia="en-US"/>
        </w:rPr>
        <w:t>Размер среднемесячного денежного содержания, ограничение которого принимается для определения размера пенсии за выслугу лет муниципальным служащим, уволенным с муниципальной службы до 01.01.2008 г., производится исходя из размеров месячных должностных окладов по аналогичным должностям</w:t>
      </w:r>
      <w:r w:rsidR="00443E94" w:rsidRPr="00C65507">
        <w:rPr>
          <w:rFonts w:ascii="Times New Roman" w:eastAsia="Calibri" w:hAnsi="Times New Roman"/>
          <w:color w:val="000000" w:themeColor="text1"/>
          <w:sz w:val="24"/>
          <w:szCs w:val="24"/>
          <w:lang w:eastAsia="en-US"/>
        </w:rPr>
        <w:t xml:space="preserve">, установленным постановлением </w:t>
      </w:r>
      <w:r w:rsidR="00C65507" w:rsidRPr="00C65507">
        <w:rPr>
          <w:rFonts w:ascii="Times New Roman" w:eastAsia="Calibri" w:hAnsi="Times New Roman"/>
          <w:color w:val="000000" w:themeColor="text1"/>
          <w:sz w:val="24"/>
          <w:szCs w:val="24"/>
          <w:lang w:eastAsia="en-US"/>
        </w:rPr>
        <w:t xml:space="preserve">администрации </w:t>
      </w:r>
      <w:r w:rsidR="00443E94" w:rsidRPr="00C65507">
        <w:rPr>
          <w:rFonts w:ascii="Times New Roman" w:eastAsia="Calibri" w:hAnsi="Times New Roman"/>
          <w:color w:val="000000" w:themeColor="text1"/>
          <w:sz w:val="24"/>
          <w:szCs w:val="24"/>
          <w:lang w:eastAsia="en-US"/>
        </w:rPr>
        <w:t>р</w:t>
      </w:r>
      <w:r w:rsidRPr="00C65507">
        <w:rPr>
          <w:rFonts w:ascii="Times New Roman" w:eastAsia="Calibri" w:hAnsi="Times New Roman"/>
          <w:color w:val="000000" w:themeColor="text1"/>
          <w:sz w:val="24"/>
          <w:szCs w:val="24"/>
          <w:lang w:eastAsia="en-US"/>
        </w:rPr>
        <w:t xml:space="preserve">абочего поселка </w:t>
      </w:r>
      <w:r w:rsidR="00443E94" w:rsidRPr="00C65507">
        <w:rPr>
          <w:rFonts w:ascii="Times New Roman" w:eastAsia="Calibri" w:hAnsi="Times New Roman"/>
          <w:color w:val="000000" w:themeColor="text1"/>
          <w:sz w:val="24"/>
          <w:szCs w:val="24"/>
          <w:lang w:eastAsia="en-US"/>
        </w:rPr>
        <w:t>Горный Тогучинского района</w:t>
      </w:r>
      <w:r w:rsidRPr="00C65507">
        <w:rPr>
          <w:rFonts w:ascii="Times New Roman" w:eastAsia="Calibri" w:hAnsi="Times New Roman"/>
          <w:color w:val="000000" w:themeColor="text1"/>
          <w:sz w:val="24"/>
          <w:szCs w:val="24"/>
          <w:lang w:eastAsia="en-US"/>
        </w:rPr>
        <w:t xml:space="preserve"> Новосибирской области от </w:t>
      </w:r>
      <w:r w:rsidR="00C65507" w:rsidRPr="00C65507">
        <w:rPr>
          <w:rFonts w:ascii="Times New Roman" w:eastAsia="Calibri" w:hAnsi="Times New Roman"/>
          <w:color w:val="000000" w:themeColor="text1"/>
          <w:sz w:val="24"/>
          <w:szCs w:val="24"/>
        </w:rPr>
        <w:t>21.08.2023</w:t>
      </w:r>
      <w:r w:rsidR="00443E94" w:rsidRPr="00C65507">
        <w:rPr>
          <w:rFonts w:ascii="Times New Roman" w:eastAsia="Calibri" w:hAnsi="Times New Roman"/>
          <w:color w:val="000000" w:themeColor="text1"/>
          <w:sz w:val="24"/>
          <w:szCs w:val="24"/>
        </w:rPr>
        <w:t xml:space="preserve"> </w:t>
      </w:r>
      <w:r w:rsidR="00C65507" w:rsidRPr="00C65507">
        <w:rPr>
          <w:rFonts w:ascii="Times New Roman" w:eastAsia="Calibri" w:hAnsi="Times New Roman"/>
          <w:color w:val="000000" w:themeColor="text1"/>
          <w:sz w:val="24"/>
          <w:szCs w:val="24"/>
        </w:rPr>
        <w:t>№ 270/2023</w:t>
      </w:r>
      <w:r w:rsidRPr="00C65507">
        <w:rPr>
          <w:rFonts w:ascii="Times New Roman" w:eastAsia="Calibri" w:hAnsi="Times New Roman"/>
          <w:color w:val="000000" w:themeColor="text1"/>
          <w:sz w:val="24"/>
          <w:szCs w:val="24"/>
        </w:rPr>
        <w:t xml:space="preserve"> «О повышении</w:t>
      </w:r>
      <w:r w:rsidR="00C65507" w:rsidRPr="00C65507">
        <w:rPr>
          <w:rFonts w:ascii="Times New Roman" w:eastAsia="Calibri" w:hAnsi="Times New Roman"/>
          <w:color w:val="000000" w:themeColor="text1"/>
          <w:sz w:val="24"/>
          <w:szCs w:val="24"/>
        </w:rPr>
        <w:t xml:space="preserve"> оплаты труда муниципальных служащих, работников замещающих муниципальные должности, не являющиеся должностями муниципальной службы в администрации рабочего поселка Горный Тогучинского района Новосибирской области</w:t>
      </w:r>
      <w:r w:rsidRPr="00C65507">
        <w:rPr>
          <w:rFonts w:ascii="Times New Roman" w:eastAsia="Calibri" w:hAnsi="Times New Roman"/>
          <w:color w:val="000000" w:themeColor="text1"/>
          <w:sz w:val="24"/>
          <w:szCs w:val="24"/>
          <w:lang w:eastAsia="en-US"/>
        </w:rPr>
        <w:t>».</w:t>
      </w:r>
    </w:p>
    <w:p w:rsidR="00603568" w:rsidRDefault="00603568"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3.8. Размер пенсии за выслугу лет не может быть ниже установленного Федеральным законом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r w:rsidR="00F83CF7">
        <w:rPr>
          <w:rFonts w:ascii="Times New Roman" w:eastAsia="Calibri" w:hAnsi="Times New Roman"/>
          <w:color w:val="000000" w:themeColor="text1"/>
          <w:sz w:val="24"/>
          <w:szCs w:val="24"/>
          <w:lang w:eastAsia="en-US"/>
        </w:rPr>
        <w:t xml:space="preserve"> </w:t>
      </w:r>
    </w:p>
    <w:p w:rsidR="00F83CF7" w:rsidRPr="009B5CDE" w:rsidRDefault="00F83CF7" w:rsidP="009B5CDE">
      <w:pPr>
        <w:widowControl/>
        <w:spacing w:line="240" w:lineRule="atLeast"/>
        <w:ind w:firstLine="709"/>
        <w:jc w:val="both"/>
        <w:rPr>
          <w:rFonts w:ascii="Times New Roman" w:eastAsia="Calibri" w:hAnsi="Times New Roman"/>
          <w:color w:val="000000" w:themeColor="text1"/>
          <w:sz w:val="24"/>
          <w:szCs w:val="24"/>
          <w:lang w:eastAsia="en-US"/>
        </w:rPr>
      </w:pPr>
    </w:p>
    <w:p w:rsidR="009C1240" w:rsidRPr="009B5CDE" w:rsidRDefault="009C1240" w:rsidP="009B5CDE">
      <w:pPr>
        <w:spacing w:line="240" w:lineRule="atLeast"/>
        <w:jc w:val="center"/>
        <w:rPr>
          <w:rFonts w:ascii="Times New Roman" w:hAnsi="Times New Roman"/>
          <w:b/>
          <w:bCs/>
          <w:color w:val="000000" w:themeColor="text1"/>
          <w:sz w:val="24"/>
          <w:szCs w:val="24"/>
          <w:lang w:val="x-none" w:bidi="ru-RU"/>
        </w:rPr>
      </w:pPr>
      <w:r w:rsidRPr="009B5CDE">
        <w:rPr>
          <w:rFonts w:ascii="Times New Roman" w:hAnsi="Times New Roman"/>
          <w:b/>
          <w:bCs/>
          <w:color w:val="000000" w:themeColor="text1"/>
          <w:sz w:val="24"/>
          <w:szCs w:val="24"/>
          <w:lang w:bidi="ru-RU"/>
        </w:rPr>
        <w:t>4</w:t>
      </w:r>
      <w:r w:rsidRPr="009B5CDE">
        <w:rPr>
          <w:rFonts w:ascii="Times New Roman" w:hAnsi="Times New Roman"/>
          <w:b/>
          <w:bCs/>
          <w:color w:val="000000" w:themeColor="text1"/>
          <w:sz w:val="24"/>
          <w:szCs w:val="24"/>
          <w:lang w:val="x-none" w:bidi="ru-RU"/>
        </w:rPr>
        <w:t>. Порядок назначения</w:t>
      </w:r>
      <w:r w:rsidRPr="009B5CDE">
        <w:rPr>
          <w:rFonts w:ascii="Times New Roman" w:hAnsi="Times New Roman"/>
          <w:b/>
          <w:bCs/>
          <w:color w:val="000000" w:themeColor="text1"/>
          <w:sz w:val="24"/>
          <w:szCs w:val="24"/>
          <w:lang w:bidi="ru-RU"/>
        </w:rPr>
        <w:t>, приостановления, возобновления</w:t>
      </w:r>
      <w:r w:rsidRPr="009B5CDE">
        <w:rPr>
          <w:rFonts w:ascii="Times New Roman" w:hAnsi="Times New Roman"/>
          <w:b/>
          <w:bCs/>
          <w:color w:val="000000" w:themeColor="text1"/>
          <w:sz w:val="24"/>
          <w:szCs w:val="24"/>
          <w:lang w:val="x-none" w:bidi="ru-RU"/>
        </w:rPr>
        <w:t xml:space="preserve"> </w:t>
      </w:r>
    </w:p>
    <w:p w:rsidR="009C1240" w:rsidRPr="009B5CDE" w:rsidRDefault="009C1240" w:rsidP="009B5CDE">
      <w:pPr>
        <w:spacing w:line="240" w:lineRule="atLeast"/>
        <w:jc w:val="center"/>
        <w:rPr>
          <w:rFonts w:ascii="Times New Roman" w:hAnsi="Times New Roman"/>
          <w:b/>
          <w:bCs/>
          <w:color w:val="000000" w:themeColor="text1"/>
          <w:sz w:val="24"/>
          <w:szCs w:val="24"/>
          <w:lang w:val="x-none" w:bidi="ru-RU"/>
        </w:rPr>
      </w:pPr>
      <w:r w:rsidRPr="009B5CDE">
        <w:rPr>
          <w:rFonts w:ascii="Times New Roman" w:hAnsi="Times New Roman"/>
          <w:b/>
          <w:bCs/>
          <w:color w:val="000000" w:themeColor="text1"/>
          <w:sz w:val="24"/>
          <w:szCs w:val="24"/>
          <w:lang w:bidi="ru-RU"/>
        </w:rPr>
        <w:t xml:space="preserve">и прекращения </w:t>
      </w:r>
      <w:r w:rsidRPr="009B5CDE">
        <w:rPr>
          <w:rFonts w:ascii="Times New Roman" w:hAnsi="Times New Roman"/>
          <w:b/>
          <w:bCs/>
          <w:color w:val="000000" w:themeColor="text1"/>
          <w:sz w:val="24"/>
          <w:szCs w:val="24"/>
          <w:lang w:val="x-none" w:bidi="ru-RU"/>
        </w:rPr>
        <w:t>ежемесячной доплаты и пенсии за выслугу лет</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4.1. Ежемесячная доплата к страховой пенсии выборным должностным лицам местного самоуправления, осуществлявшим свои полномочия на постоянной основе, пенсия за выслугу лет муниципальным служащим устанавливается пожизненно с 1-го числа месяца, в котором гражданин обратился за ней, но не ранее дня, следующего за днем освобождения от должности по основаниям, указанным в пунктах 2.1. и 3.1. настоящего Положения, и дня назначения страховой пенсии по старости (инвалидности) в соответствии с Федеральным законом «О страховых пенсиях» или страховой пенсии, досрочно  назначенной в соответствии с Законом Российской Федерации «О занятости населения в Российской Федерации».</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4.2. Решение о назначении ежемесячной доплаты, пен</w:t>
      </w:r>
      <w:r w:rsidR="00046F26" w:rsidRPr="009B5CDE">
        <w:rPr>
          <w:rFonts w:ascii="Times New Roman" w:eastAsia="Calibri" w:hAnsi="Times New Roman"/>
          <w:color w:val="000000" w:themeColor="text1"/>
          <w:sz w:val="24"/>
          <w:szCs w:val="24"/>
          <w:lang w:eastAsia="en-US"/>
        </w:rPr>
        <w:t>сии за выслугу лет принимается главой р</w:t>
      </w:r>
      <w:r w:rsidRPr="009B5CDE">
        <w:rPr>
          <w:rFonts w:ascii="Times New Roman" w:eastAsia="Calibri" w:hAnsi="Times New Roman"/>
          <w:color w:val="000000" w:themeColor="text1"/>
          <w:sz w:val="24"/>
          <w:szCs w:val="24"/>
          <w:lang w:eastAsia="en-US"/>
        </w:rPr>
        <w:t>абочего поселка</w:t>
      </w:r>
      <w:r w:rsidR="00046F26" w:rsidRPr="009B5CDE">
        <w:rPr>
          <w:rFonts w:ascii="Times New Roman" w:eastAsia="Calibri" w:hAnsi="Times New Roman"/>
          <w:color w:val="000000" w:themeColor="text1"/>
          <w:sz w:val="24"/>
          <w:szCs w:val="24"/>
          <w:lang w:eastAsia="en-US"/>
        </w:rPr>
        <w:t xml:space="preserve"> Горный Тогучинского района Новосибирской области (далее - Глава р</w:t>
      </w:r>
      <w:r w:rsidRPr="009B5CDE">
        <w:rPr>
          <w:rFonts w:ascii="Times New Roman" w:eastAsia="Calibri" w:hAnsi="Times New Roman"/>
          <w:color w:val="000000" w:themeColor="text1"/>
          <w:sz w:val="24"/>
          <w:szCs w:val="24"/>
          <w:lang w:eastAsia="en-US"/>
        </w:rPr>
        <w:t xml:space="preserve">абочего поселка </w:t>
      </w:r>
      <w:r w:rsidR="00046F26" w:rsidRPr="009B5CDE">
        <w:rPr>
          <w:rFonts w:ascii="Times New Roman" w:eastAsia="Calibri" w:hAnsi="Times New Roman"/>
          <w:color w:val="000000" w:themeColor="text1"/>
          <w:sz w:val="24"/>
          <w:szCs w:val="24"/>
          <w:lang w:eastAsia="en-US"/>
        </w:rPr>
        <w:t>Горный</w:t>
      </w:r>
      <w:r w:rsidRPr="009B5CDE">
        <w:rPr>
          <w:rFonts w:ascii="Times New Roman" w:eastAsia="Calibri" w:hAnsi="Times New Roman"/>
          <w:color w:val="000000" w:themeColor="text1"/>
          <w:sz w:val="24"/>
          <w:szCs w:val="24"/>
          <w:lang w:eastAsia="en-US"/>
        </w:rPr>
        <w:t>) на основании следующих документов:</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личного заявления о назначении (возобновлении) ежемесячной доплаты или пенсии за выслугу лет по форме согласно Приложению 1 к настоящему Положению;</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справки о периодах замещения муниципальных должностей по форме согласно Приложению 2 к настоящему Положению;</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копии трудовой книжки (прошитой, пронумерованной и заверенной печатью работодателя);</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справки о размере соответственно месячного денежного содержания (вознаграждения) или среднего заработка (среднемесячного денежного содержания) по форме согласно Приложению 3 к настоящему Положению;</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справки о размере страховой пенсии по старости (инвалидности), получаемой заявителем на момент подачи заявления, по форме согласно Приложению 4 к настоящему Положению.</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заверенной копии правового акта об освобождении от должности.</w:t>
      </w:r>
    </w:p>
    <w:p w:rsidR="00046F26"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4.3. Перечисленные в пункте 4.2. настоящего Положения документ</w:t>
      </w:r>
      <w:r w:rsidR="00046F26" w:rsidRPr="009B5CDE">
        <w:rPr>
          <w:rFonts w:ascii="Times New Roman" w:eastAsia="Calibri" w:hAnsi="Times New Roman"/>
          <w:color w:val="000000" w:themeColor="text1"/>
          <w:sz w:val="24"/>
          <w:szCs w:val="24"/>
          <w:lang w:eastAsia="en-US"/>
        </w:rPr>
        <w:t>ы направляются в администрацию р</w:t>
      </w:r>
      <w:r w:rsidRPr="009B5CDE">
        <w:rPr>
          <w:rFonts w:ascii="Times New Roman" w:eastAsia="Calibri" w:hAnsi="Times New Roman"/>
          <w:color w:val="000000" w:themeColor="text1"/>
          <w:sz w:val="24"/>
          <w:szCs w:val="24"/>
          <w:lang w:eastAsia="en-US"/>
        </w:rPr>
        <w:t xml:space="preserve">абочего поселка </w:t>
      </w:r>
      <w:r w:rsidR="00046F26" w:rsidRPr="009B5CDE">
        <w:rPr>
          <w:rFonts w:ascii="Times New Roman" w:eastAsia="Calibri" w:hAnsi="Times New Roman"/>
          <w:color w:val="000000" w:themeColor="text1"/>
          <w:sz w:val="24"/>
          <w:szCs w:val="24"/>
          <w:lang w:eastAsia="en-US"/>
        </w:rPr>
        <w:t xml:space="preserve">Горный Тогучинского района Новосибирской области (далее </w:t>
      </w:r>
      <w:r w:rsidR="00621202">
        <w:rPr>
          <w:rFonts w:ascii="Times New Roman" w:eastAsia="Calibri" w:hAnsi="Times New Roman"/>
          <w:color w:val="000000" w:themeColor="text1"/>
          <w:sz w:val="24"/>
          <w:szCs w:val="24"/>
          <w:lang w:eastAsia="en-US"/>
        </w:rPr>
        <w:t>–</w:t>
      </w:r>
      <w:r w:rsidRPr="009B5CDE">
        <w:rPr>
          <w:rFonts w:ascii="Times New Roman" w:eastAsia="Calibri" w:hAnsi="Times New Roman"/>
          <w:color w:val="000000" w:themeColor="text1"/>
          <w:sz w:val="24"/>
          <w:szCs w:val="24"/>
          <w:lang w:eastAsia="en-US"/>
        </w:rPr>
        <w:t xml:space="preserve"> администрация</w:t>
      </w:r>
      <w:r w:rsidR="00621202">
        <w:rPr>
          <w:rFonts w:ascii="Times New Roman" w:eastAsia="Calibri" w:hAnsi="Times New Roman"/>
          <w:color w:val="000000" w:themeColor="text1"/>
          <w:sz w:val="24"/>
          <w:szCs w:val="24"/>
          <w:lang w:eastAsia="en-US"/>
        </w:rPr>
        <w:t xml:space="preserve"> р.п. Горный</w:t>
      </w:r>
      <w:r w:rsidRPr="009B5CDE">
        <w:rPr>
          <w:rFonts w:ascii="Times New Roman" w:eastAsia="Calibri" w:hAnsi="Times New Roman"/>
          <w:color w:val="000000" w:themeColor="text1"/>
          <w:sz w:val="24"/>
          <w:szCs w:val="24"/>
          <w:lang w:eastAsia="en-US"/>
        </w:rPr>
        <w:t>).</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Если справка о размере страховой пенсии по старости (инвалидности) не представлена заявителем по собственной инициативе, то администрация получает информацию по межведомственному запросу в рамках межведомственного информационного взаимодействия.</w:t>
      </w:r>
    </w:p>
    <w:p w:rsidR="008142D1" w:rsidRPr="009B5CDE" w:rsidRDefault="008142D1" w:rsidP="009B5CDE">
      <w:pPr>
        <w:widowControl/>
        <w:tabs>
          <w:tab w:val="left" w:pos="-540"/>
        </w:tabs>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В случае представления копий документов, не заверенных в установленном законодательством Российской Федерации порядке, заявителем представляются их </w:t>
      </w:r>
      <w:r w:rsidRPr="009B5CDE">
        <w:rPr>
          <w:rFonts w:ascii="Times New Roman" w:eastAsia="Calibri" w:hAnsi="Times New Roman"/>
          <w:color w:val="000000" w:themeColor="text1"/>
          <w:sz w:val="24"/>
          <w:szCs w:val="24"/>
          <w:lang w:eastAsia="en-US"/>
        </w:rPr>
        <w:lastRenderedPageBreak/>
        <w:t>подлинники, которые после заверения соответствующих копий в администрации возвращаются заявителю.</w:t>
      </w:r>
    </w:p>
    <w:p w:rsidR="008142D1" w:rsidRPr="009B5CDE" w:rsidRDefault="008142D1" w:rsidP="009B5CDE">
      <w:pPr>
        <w:widowControl/>
        <w:tabs>
          <w:tab w:val="left" w:pos="-540"/>
        </w:tabs>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Администрация в 10-дневный срок осуществляет проверку документов, определяет размер ежемесячной доплаты, готовит проект распоряжения и представляет его на рассмотрение Главе</w:t>
      </w:r>
      <w:r w:rsidR="000F56A1">
        <w:rPr>
          <w:rFonts w:ascii="Times New Roman" w:eastAsia="Calibri" w:hAnsi="Times New Roman"/>
          <w:color w:val="000000" w:themeColor="text1"/>
          <w:sz w:val="24"/>
          <w:szCs w:val="24"/>
          <w:lang w:eastAsia="en-US"/>
        </w:rPr>
        <w:t xml:space="preserve"> рабочего поселка Горный</w:t>
      </w:r>
      <w:r w:rsidRPr="009B5CDE">
        <w:rPr>
          <w:rFonts w:ascii="Times New Roman" w:eastAsia="Calibri" w:hAnsi="Times New Roman"/>
          <w:color w:val="000000" w:themeColor="text1"/>
          <w:sz w:val="24"/>
          <w:szCs w:val="24"/>
          <w:lang w:eastAsia="en-US"/>
        </w:rPr>
        <w:t>.</w:t>
      </w:r>
    </w:p>
    <w:p w:rsidR="008142D1" w:rsidRPr="009B5CDE" w:rsidRDefault="008142D1" w:rsidP="009B5CDE">
      <w:pPr>
        <w:widowControl/>
        <w:tabs>
          <w:tab w:val="left" w:pos="900"/>
        </w:tabs>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После принятия Главой </w:t>
      </w:r>
      <w:r w:rsidR="000F56A1">
        <w:rPr>
          <w:rFonts w:ascii="Times New Roman" w:eastAsia="Calibri" w:hAnsi="Times New Roman"/>
          <w:color w:val="000000" w:themeColor="text1"/>
          <w:sz w:val="24"/>
          <w:szCs w:val="24"/>
          <w:lang w:eastAsia="en-US"/>
        </w:rPr>
        <w:t>рабочего поселка Горный</w:t>
      </w:r>
      <w:r w:rsidR="000F56A1" w:rsidRPr="009B5CDE">
        <w:rPr>
          <w:rFonts w:ascii="Times New Roman" w:eastAsia="Calibri" w:hAnsi="Times New Roman"/>
          <w:color w:val="000000" w:themeColor="text1"/>
          <w:sz w:val="24"/>
          <w:szCs w:val="24"/>
          <w:lang w:eastAsia="en-US"/>
        </w:rPr>
        <w:t xml:space="preserve"> </w:t>
      </w:r>
      <w:r w:rsidRPr="009B5CDE">
        <w:rPr>
          <w:rFonts w:ascii="Times New Roman" w:eastAsia="Calibri" w:hAnsi="Times New Roman"/>
          <w:color w:val="000000" w:themeColor="text1"/>
          <w:sz w:val="24"/>
          <w:szCs w:val="24"/>
          <w:lang w:eastAsia="en-US"/>
        </w:rPr>
        <w:t xml:space="preserve">решения о назначении ежемесячной доплаты администрация направляет заявителю </w:t>
      </w:r>
      <w:hyperlink r:id="rId9" w:history="1">
        <w:r w:rsidRPr="009B5CDE">
          <w:rPr>
            <w:rFonts w:ascii="Times New Roman" w:eastAsia="Calibri" w:hAnsi="Times New Roman"/>
            <w:color w:val="000000" w:themeColor="text1"/>
            <w:sz w:val="24"/>
            <w:szCs w:val="24"/>
            <w:lang w:eastAsia="en-US"/>
          </w:rPr>
          <w:t>уведомление</w:t>
        </w:r>
      </w:hyperlink>
      <w:r w:rsidRPr="009B5CDE">
        <w:rPr>
          <w:rFonts w:ascii="Times New Roman" w:eastAsia="Calibri" w:hAnsi="Times New Roman"/>
          <w:color w:val="000000" w:themeColor="text1"/>
          <w:sz w:val="24"/>
          <w:szCs w:val="24"/>
          <w:lang w:eastAsia="en-US"/>
        </w:rPr>
        <w:t xml:space="preserve"> о размере назначенной ежемесячной доплаты по форме согласно Приложению 5 к настоящему Положению.</w:t>
      </w:r>
    </w:p>
    <w:p w:rsidR="008142D1" w:rsidRPr="009B5CDE" w:rsidRDefault="008142D1" w:rsidP="009B5CDE">
      <w:pPr>
        <w:widowControl/>
        <w:tabs>
          <w:tab w:val="left" w:pos="900"/>
        </w:tabs>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В случае отказа в назначении ежемесячной доплаты заявителю сообщается в письменной форме о его причине в 10-дневный срок со дня принятия решения.</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4.4. Ежемесячная доплата или пенсия за выслугу лет выплачивается администрацией</w:t>
      </w:r>
      <w:r w:rsidR="003033DF">
        <w:rPr>
          <w:rFonts w:ascii="Times New Roman" w:eastAsia="Calibri" w:hAnsi="Times New Roman"/>
          <w:color w:val="000000" w:themeColor="text1"/>
          <w:sz w:val="24"/>
          <w:szCs w:val="24"/>
          <w:lang w:eastAsia="en-US"/>
        </w:rPr>
        <w:t xml:space="preserve"> р.п. Горный</w:t>
      </w:r>
      <w:r w:rsidRPr="009B5CDE">
        <w:rPr>
          <w:rFonts w:ascii="Times New Roman" w:eastAsia="Calibri" w:hAnsi="Times New Roman"/>
          <w:color w:val="000000" w:themeColor="text1"/>
          <w:sz w:val="24"/>
          <w:szCs w:val="24"/>
          <w:lang w:eastAsia="en-US"/>
        </w:rPr>
        <w:t xml:space="preserve"> в 3-х дневный срок после поступления средств на лицевой счет на эти цели.</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4.5. Выплата ежемесячной доплаты или пенсии за выслугу приостанавливается при замещении получающими их лицами 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 со дня замещения одной из указанных должностей.</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Лицо, получающее ежемесячную доплату к пенсии или пенсию за выслугу лет и назначенное на одну из указанных должностей, обязано в 5-дневный срок с даты назначения на должность, представи</w:t>
      </w:r>
      <w:r w:rsidR="003033DF">
        <w:rPr>
          <w:rFonts w:ascii="Times New Roman" w:eastAsia="Calibri" w:hAnsi="Times New Roman"/>
          <w:color w:val="000000" w:themeColor="text1"/>
          <w:sz w:val="24"/>
          <w:szCs w:val="24"/>
          <w:lang w:eastAsia="en-US"/>
        </w:rPr>
        <w:t>ть письменное заявление на имя Г</w:t>
      </w:r>
      <w:r w:rsidR="00046F26" w:rsidRPr="009B5CDE">
        <w:rPr>
          <w:rFonts w:ascii="Times New Roman" w:eastAsia="Calibri" w:hAnsi="Times New Roman"/>
          <w:color w:val="000000" w:themeColor="text1"/>
          <w:sz w:val="24"/>
          <w:szCs w:val="24"/>
          <w:lang w:eastAsia="en-US"/>
        </w:rPr>
        <w:t>лавы р</w:t>
      </w:r>
      <w:r w:rsidRPr="009B5CDE">
        <w:rPr>
          <w:rFonts w:ascii="Times New Roman" w:eastAsia="Calibri" w:hAnsi="Times New Roman"/>
          <w:color w:val="000000" w:themeColor="text1"/>
          <w:sz w:val="24"/>
          <w:szCs w:val="24"/>
          <w:lang w:eastAsia="en-US"/>
        </w:rPr>
        <w:t>абочег</w:t>
      </w:r>
      <w:r w:rsidR="00046F26" w:rsidRPr="009B5CDE">
        <w:rPr>
          <w:rFonts w:ascii="Times New Roman" w:eastAsia="Calibri" w:hAnsi="Times New Roman"/>
          <w:color w:val="000000" w:themeColor="text1"/>
          <w:sz w:val="24"/>
          <w:szCs w:val="24"/>
          <w:lang w:eastAsia="en-US"/>
        </w:rPr>
        <w:t xml:space="preserve">о </w:t>
      </w:r>
      <w:r w:rsidRPr="009B5CDE">
        <w:rPr>
          <w:rFonts w:ascii="Times New Roman" w:eastAsia="Calibri" w:hAnsi="Times New Roman"/>
          <w:color w:val="000000" w:themeColor="text1"/>
          <w:sz w:val="24"/>
          <w:szCs w:val="24"/>
          <w:lang w:eastAsia="en-US"/>
        </w:rPr>
        <w:t xml:space="preserve">поселка </w:t>
      </w:r>
      <w:r w:rsidR="00046F26" w:rsidRPr="009B5CDE">
        <w:rPr>
          <w:rFonts w:ascii="Times New Roman" w:eastAsia="Calibri" w:hAnsi="Times New Roman"/>
          <w:color w:val="000000" w:themeColor="text1"/>
          <w:sz w:val="24"/>
          <w:szCs w:val="24"/>
          <w:lang w:eastAsia="en-US"/>
        </w:rPr>
        <w:t>Горный</w:t>
      </w:r>
      <w:r w:rsidRPr="009B5CDE">
        <w:rPr>
          <w:rFonts w:ascii="Times New Roman" w:eastAsia="Calibri" w:hAnsi="Times New Roman"/>
          <w:color w:val="000000" w:themeColor="text1"/>
          <w:sz w:val="24"/>
          <w:szCs w:val="24"/>
          <w:lang w:eastAsia="en-US"/>
        </w:rPr>
        <w:t xml:space="preserve"> о приостановлении выплаты со дня назначения на должность.</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При последующем освобождении от указанных должностей выплата ежемесячной доплаты или пенсии за выслугу лет возобновляется на прежних условиях по заявлению обратившегося лица с приложением копии решения об освобождении от должности.</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Выплата возобновляется с 1-го числа того месяца, когда лицо, получавшее ежемесячную доплату или пенсию за выслугу лет, обратилось с заявлением о ее возобновлении, но не ранее дня, когда наступило право на возобновление выплаты.</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4.6. Перерасчет размера ежемесячной доплаты и пенсии за выслугу лет лицам, замещавшим выборные муниципальные должности или муниципальным служащим, замещавшим должности муници</w:t>
      </w:r>
      <w:r w:rsidR="00046F26" w:rsidRPr="009B5CDE">
        <w:rPr>
          <w:rFonts w:ascii="Times New Roman" w:eastAsia="Calibri" w:hAnsi="Times New Roman"/>
          <w:color w:val="000000" w:themeColor="text1"/>
          <w:sz w:val="24"/>
          <w:szCs w:val="24"/>
          <w:lang w:eastAsia="en-US"/>
        </w:rPr>
        <w:t>пальной службы в администрации</w:t>
      </w:r>
      <w:r w:rsidR="003033DF">
        <w:rPr>
          <w:rFonts w:ascii="Times New Roman" w:eastAsia="Calibri" w:hAnsi="Times New Roman"/>
          <w:color w:val="000000" w:themeColor="text1"/>
          <w:sz w:val="24"/>
          <w:szCs w:val="24"/>
          <w:lang w:eastAsia="en-US"/>
        </w:rPr>
        <w:t xml:space="preserve"> р.п. </w:t>
      </w:r>
      <w:r w:rsidR="00046F26" w:rsidRPr="009B5CDE">
        <w:rPr>
          <w:rFonts w:ascii="Times New Roman" w:eastAsia="Calibri" w:hAnsi="Times New Roman"/>
          <w:color w:val="000000" w:themeColor="text1"/>
          <w:sz w:val="24"/>
          <w:szCs w:val="24"/>
          <w:lang w:eastAsia="en-US"/>
        </w:rPr>
        <w:t>Горный</w:t>
      </w:r>
      <w:r w:rsidR="003033DF">
        <w:rPr>
          <w:rFonts w:ascii="Times New Roman" w:eastAsia="Calibri" w:hAnsi="Times New Roman"/>
          <w:color w:val="000000" w:themeColor="text1"/>
          <w:sz w:val="24"/>
          <w:szCs w:val="24"/>
          <w:lang w:eastAsia="en-US"/>
        </w:rPr>
        <w:t xml:space="preserve"> </w:t>
      </w:r>
      <w:r w:rsidRPr="009B5CDE">
        <w:rPr>
          <w:rFonts w:ascii="Times New Roman" w:eastAsia="Calibri" w:hAnsi="Times New Roman"/>
          <w:color w:val="000000" w:themeColor="text1"/>
          <w:sz w:val="24"/>
          <w:szCs w:val="24"/>
          <w:lang w:eastAsia="en-US"/>
        </w:rPr>
        <w:t>после назначения им ежемесячной доплаты или пенсии за выслугу лет, в связи с чем их выплата приостанавливалась, производится в соответствии с пунктами 2.3 и 3.3 настоящего Положения, с учетом увеличения продолжительности стажа муниципальной службы и (или) замещения должности муниципальной службы не менее 12 полных месяцев с более высоким должностным окладом (месячным денежным содержанием).</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4.7. Выплата ежемесячной доплаты и пенсии за выслугу лет прекращается в случаях назначения в соответствии с законодательством Российской Федерации ежемесячного пожизненного содержания или дополнительного (пожизненного) ежемесячного</w:t>
      </w:r>
      <w:r w:rsidR="003033DF">
        <w:rPr>
          <w:rFonts w:ascii="Times New Roman" w:eastAsia="Calibri" w:hAnsi="Times New Roman"/>
          <w:color w:val="000000" w:themeColor="text1"/>
          <w:sz w:val="24"/>
          <w:szCs w:val="24"/>
          <w:lang w:eastAsia="en-US"/>
        </w:rPr>
        <w:t xml:space="preserve"> </w:t>
      </w:r>
      <w:r w:rsidRPr="009B5CDE">
        <w:rPr>
          <w:rFonts w:ascii="Times New Roman" w:eastAsia="Calibri" w:hAnsi="Times New Roman"/>
          <w:color w:val="000000" w:themeColor="text1"/>
          <w:sz w:val="24"/>
          <w:szCs w:val="24"/>
          <w:lang w:eastAsia="en-US"/>
        </w:rPr>
        <w:t>материального обеспечения в соответствии с федеральными законами, актами Президента Российской Федерации и Правительства Российской Федерации, ежемесячной доплаты к страховой пенсии (за исключением ежемесячной доплаты лицам, награжденным знаком отличия «За заслуги перед Новосибирской областью» и ежемесячной доплаты гражданам, удостоенным почетного звания «Почетный гражданин Новосибирской области»), пенсии за выслугу лет в соответствии с федеральным законодательством, законодательством субъектов Российской Федерации, законодательством Новосибирской области, муниципальными правовыми актами органов местного самоуправления в связи с замещением государственных должностей Российской Федерации, государственных должностей субъектов Российской Федерации, должностей государственной гражданской службы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В связи с назначением вышеуказанных выплат лицо, получающее ежемесячную доплату или пенсию за выслугу лет за счет средств бюджета администрации</w:t>
      </w:r>
      <w:r w:rsidR="003033DF">
        <w:rPr>
          <w:rFonts w:ascii="Times New Roman" w:eastAsia="Calibri" w:hAnsi="Times New Roman"/>
          <w:color w:val="000000" w:themeColor="text1"/>
          <w:sz w:val="24"/>
          <w:szCs w:val="24"/>
          <w:lang w:eastAsia="en-US"/>
        </w:rPr>
        <w:t xml:space="preserve"> р.п. </w:t>
      </w:r>
      <w:r w:rsidR="00046F26" w:rsidRPr="009B5CDE">
        <w:rPr>
          <w:rFonts w:ascii="Times New Roman" w:eastAsia="Calibri" w:hAnsi="Times New Roman"/>
          <w:color w:val="000000" w:themeColor="text1"/>
          <w:sz w:val="24"/>
          <w:szCs w:val="24"/>
          <w:lang w:eastAsia="en-US"/>
        </w:rPr>
        <w:t>Горный</w:t>
      </w:r>
      <w:r w:rsidRPr="009B5CDE">
        <w:rPr>
          <w:rFonts w:ascii="Times New Roman" w:eastAsia="Calibri" w:hAnsi="Times New Roman"/>
          <w:color w:val="000000" w:themeColor="text1"/>
          <w:sz w:val="24"/>
          <w:szCs w:val="24"/>
          <w:lang w:eastAsia="en-US"/>
        </w:rPr>
        <w:t>, обязано в 5-дневный срок представи</w:t>
      </w:r>
      <w:r w:rsidR="003033DF">
        <w:rPr>
          <w:rFonts w:ascii="Times New Roman" w:eastAsia="Calibri" w:hAnsi="Times New Roman"/>
          <w:color w:val="000000" w:themeColor="text1"/>
          <w:sz w:val="24"/>
          <w:szCs w:val="24"/>
          <w:lang w:eastAsia="en-US"/>
        </w:rPr>
        <w:t>ть письменное заявление на имя Г</w:t>
      </w:r>
      <w:r w:rsidR="00046F26" w:rsidRPr="009B5CDE">
        <w:rPr>
          <w:rFonts w:ascii="Times New Roman" w:eastAsia="Calibri" w:hAnsi="Times New Roman"/>
          <w:color w:val="000000" w:themeColor="text1"/>
          <w:sz w:val="24"/>
          <w:szCs w:val="24"/>
          <w:lang w:eastAsia="en-US"/>
        </w:rPr>
        <w:t>лавы р</w:t>
      </w:r>
      <w:r w:rsidRPr="009B5CDE">
        <w:rPr>
          <w:rFonts w:ascii="Times New Roman" w:eastAsia="Calibri" w:hAnsi="Times New Roman"/>
          <w:color w:val="000000" w:themeColor="text1"/>
          <w:sz w:val="24"/>
          <w:szCs w:val="24"/>
          <w:lang w:eastAsia="en-US"/>
        </w:rPr>
        <w:t xml:space="preserve">абочего поселка </w:t>
      </w:r>
      <w:r w:rsidR="00046F26" w:rsidRPr="009B5CDE">
        <w:rPr>
          <w:rFonts w:ascii="Times New Roman" w:eastAsia="Calibri" w:hAnsi="Times New Roman"/>
          <w:color w:val="000000" w:themeColor="text1"/>
          <w:sz w:val="24"/>
          <w:szCs w:val="24"/>
          <w:lang w:eastAsia="en-US"/>
        </w:rPr>
        <w:t>Горный</w:t>
      </w:r>
      <w:r w:rsidRPr="009B5CDE">
        <w:rPr>
          <w:rFonts w:ascii="Times New Roman" w:eastAsia="Calibri" w:hAnsi="Times New Roman"/>
          <w:color w:val="000000" w:themeColor="text1"/>
          <w:sz w:val="24"/>
          <w:szCs w:val="24"/>
          <w:lang w:eastAsia="en-US"/>
        </w:rPr>
        <w:t xml:space="preserve"> о прекращении выплаты с приложением копии документа о назначении указанных в абзаце первом настоящего пункта выплат. Выплата ежемесячной доплаты и пенсии за выслугу </w:t>
      </w:r>
      <w:r w:rsidR="003033DF">
        <w:rPr>
          <w:rFonts w:ascii="Times New Roman" w:eastAsia="Calibri" w:hAnsi="Times New Roman"/>
          <w:color w:val="000000" w:themeColor="text1"/>
          <w:sz w:val="24"/>
          <w:szCs w:val="24"/>
          <w:lang w:eastAsia="en-US"/>
        </w:rPr>
        <w:lastRenderedPageBreak/>
        <w:t>лет прекращается распоряжением Г</w:t>
      </w:r>
      <w:r w:rsidRPr="009B5CDE">
        <w:rPr>
          <w:rFonts w:ascii="Times New Roman" w:eastAsia="Calibri" w:hAnsi="Times New Roman"/>
          <w:color w:val="000000" w:themeColor="text1"/>
          <w:sz w:val="24"/>
          <w:szCs w:val="24"/>
          <w:lang w:eastAsia="en-US"/>
        </w:rPr>
        <w:t xml:space="preserve">лавы </w:t>
      </w:r>
      <w:r w:rsidR="00046F26" w:rsidRPr="009B5CDE">
        <w:rPr>
          <w:rFonts w:ascii="Times New Roman" w:eastAsia="Calibri" w:hAnsi="Times New Roman"/>
          <w:color w:val="000000" w:themeColor="text1"/>
          <w:sz w:val="24"/>
          <w:szCs w:val="24"/>
          <w:lang w:eastAsia="en-US"/>
        </w:rPr>
        <w:t>р</w:t>
      </w:r>
      <w:r w:rsidRPr="009B5CDE">
        <w:rPr>
          <w:rFonts w:ascii="Times New Roman" w:eastAsia="Calibri" w:hAnsi="Times New Roman"/>
          <w:color w:val="000000" w:themeColor="text1"/>
          <w:sz w:val="24"/>
          <w:szCs w:val="24"/>
          <w:lang w:eastAsia="en-US"/>
        </w:rPr>
        <w:t xml:space="preserve">абочего поселка </w:t>
      </w:r>
      <w:r w:rsidR="00046F26" w:rsidRPr="009B5CDE">
        <w:rPr>
          <w:rFonts w:ascii="Times New Roman" w:eastAsia="Calibri" w:hAnsi="Times New Roman"/>
          <w:color w:val="000000" w:themeColor="text1"/>
          <w:sz w:val="24"/>
          <w:szCs w:val="24"/>
          <w:lang w:eastAsia="en-US"/>
        </w:rPr>
        <w:t>Горный</w:t>
      </w:r>
      <w:r w:rsidRPr="009B5CDE">
        <w:rPr>
          <w:rFonts w:ascii="Times New Roman" w:eastAsia="Calibri" w:hAnsi="Times New Roman"/>
          <w:color w:val="000000" w:themeColor="text1"/>
          <w:sz w:val="24"/>
          <w:szCs w:val="24"/>
          <w:lang w:eastAsia="en-US"/>
        </w:rPr>
        <w:t xml:space="preserve"> со дня назначения выплат, указанных в абзаце первом настоящего пункта.</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4.8. Выплата ежемесячной доплаты, пенсии за выслугу лет прекращается в случае смерти получателя, а также в случае объявления его в установленном порядке умершим или признания его безвестно отсутствующим с 1-го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4.9. Перерасчет размера ежемесячной доплаты или пенсии за выслугу лет производится:</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 при изменении размера фиксированной выплаты к страховой части пенсии по старости (инвалидности);</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2) при централизованном повышении денежного содержания (вознаграждения) выборных должностных лиц местного самоуправления или денежного содержания муниципальных служащих.</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Действие подпункта 1 настоящего пункта не распространяется на лиц, замещавших должности в органах государственной власти и управления в период СССР и РСФСР, перерасчет ежемесячной доплаты или пенсии за выслугу лет которым осуществляется при изменении страховой пенсии по старости (инвалидности).</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Действие подпункта 2 настоящего пункта распространяется на лиц, замещавших должности в органах государственной власти и управления в период СССР и РСФСР, которым назначена ежемесячная доплата или пенсия за выслугу лет.</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4.10. Перерасчет размера ежемесячной доплаты или пенсии за выслугу лет в случае изменения фиксированной выплаты к страховой части пенсии по старости (инвалидности) производится на основании справок </w:t>
      </w:r>
      <w:r w:rsidR="0042670B">
        <w:rPr>
          <w:rFonts w:ascii="Times New Roman" w:eastAsia="Calibri" w:hAnsi="Times New Roman"/>
          <w:color w:val="000000" w:themeColor="text1"/>
          <w:sz w:val="24"/>
          <w:szCs w:val="24"/>
          <w:lang w:eastAsia="en-US"/>
        </w:rPr>
        <w:t xml:space="preserve">Социального </w:t>
      </w:r>
      <w:r w:rsidRPr="009B5CDE">
        <w:rPr>
          <w:rFonts w:ascii="Times New Roman" w:eastAsia="Calibri" w:hAnsi="Times New Roman"/>
          <w:color w:val="000000" w:themeColor="text1"/>
          <w:sz w:val="24"/>
          <w:szCs w:val="24"/>
          <w:lang w:eastAsia="en-US"/>
        </w:rPr>
        <w:t>фонда России, предоставляемых получ</w:t>
      </w:r>
      <w:r w:rsidR="00046F26" w:rsidRPr="009B5CDE">
        <w:rPr>
          <w:rFonts w:ascii="Times New Roman" w:eastAsia="Calibri" w:hAnsi="Times New Roman"/>
          <w:color w:val="000000" w:themeColor="text1"/>
          <w:sz w:val="24"/>
          <w:szCs w:val="24"/>
          <w:lang w:eastAsia="en-US"/>
        </w:rPr>
        <w:t>ателями выплат в администрацию р</w:t>
      </w:r>
      <w:r w:rsidRPr="009B5CDE">
        <w:rPr>
          <w:rFonts w:ascii="Times New Roman" w:eastAsia="Calibri" w:hAnsi="Times New Roman"/>
          <w:color w:val="000000" w:themeColor="text1"/>
          <w:sz w:val="24"/>
          <w:szCs w:val="24"/>
          <w:lang w:eastAsia="en-US"/>
        </w:rPr>
        <w:t xml:space="preserve">абочего поселка </w:t>
      </w:r>
      <w:r w:rsidR="00046F26" w:rsidRPr="009B5CDE">
        <w:rPr>
          <w:rFonts w:ascii="Times New Roman" w:eastAsia="Calibri" w:hAnsi="Times New Roman"/>
          <w:color w:val="000000" w:themeColor="text1"/>
          <w:sz w:val="24"/>
          <w:szCs w:val="24"/>
          <w:lang w:eastAsia="en-US"/>
        </w:rPr>
        <w:t>Горный Тогучинского района</w:t>
      </w:r>
      <w:r w:rsidRPr="009B5CDE">
        <w:rPr>
          <w:rFonts w:ascii="Times New Roman" w:eastAsia="Calibri" w:hAnsi="Times New Roman"/>
          <w:color w:val="000000" w:themeColor="text1"/>
          <w:sz w:val="24"/>
          <w:szCs w:val="24"/>
          <w:lang w:eastAsia="en-US"/>
        </w:rPr>
        <w:t xml:space="preserve"> Новосибирской области, со дня изменения размера страховой пенсии по старости (инвалидности).</w:t>
      </w:r>
    </w:p>
    <w:p w:rsidR="008142D1" w:rsidRPr="009B5CDE" w:rsidRDefault="00046F26"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В случае отсутствия справок п</w:t>
      </w:r>
      <w:r w:rsidR="008142D1" w:rsidRPr="009B5CDE">
        <w:rPr>
          <w:rFonts w:ascii="Times New Roman" w:eastAsia="Calibri" w:hAnsi="Times New Roman"/>
          <w:color w:val="000000" w:themeColor="text1"/>
          <w:sz w:val="24"/>
          <w:szCs w:val="24"/>
          <w:lang w:eastAsia="en-US"/>
        </w:rPr>
        <w:t>ерерасчет размера ежемесячной допл</w:t>
      </w:r>
      <w:r w:rsidRPr="009B5CDE">
        <w:rPr>
          <w:rFonts w:ascii="Times New Roman" w:eastAsia="Calibri" w:hAnsi="Times New Roman"/>
          <w:color w:val="000000" w:themeColor="text1"/>
          <w:sz w:val="24"/>
          <w:szCs w:val="24"/>
          <w:lang w:eastAsia="en-US"/>
        </w:rPr>
        <w:t xml:space="preserve">аты или пенсии за выслугу лет, </w:t>
      </w:r>
      <w:r w:rsidR="008142D1" w:rsidRPr="009B5CDE">
        <w:rPr>
          <w:rFonts w:ascii="Times New Roman" w:eastAsia="Calibri" w:hAnsi="Times New Roman"/>
          <w:color w:val="000000" w:themeColor="text1"/>
          <w:sz w:val="24"/>
          <w:szCs w:val="24"/>
          <w:lang w:eastAsia="en-US"/>
        </w:rPr>
        <w:t>производится на основании информации, получаемой администрацией</w:t>
      </w:r>
      <w:r w:rsidR="003033DF">
        <w:rPr>
          <w:rFonts w:ascii="Times New Roman" w:eastAsia="Calibri" w:hAnsi="Times New Roman"/>
          <w:color w:val="000000" w:themeColor="text1"/>
          <w:sz w:val="24"/>
          <w:szCs w:val="24"/>
          <w:lang w:eastAsia="en-US"/>
        </w:rPr>
        <w:t xml:space="preserve"> р.п. Горный </w:t>
      </w:r>
      <w:r w:rsidR="008142D1" w:rsidRPr="009B5CDE">
        <w:rPr>
          <w:rFonts w:ascii="Times New Roman" w:eastAsia="Calibri" w:hAnsi="Times New Roman"/>
          <w:color w:val="000000" w:themeColor="text1"/>
          <w:sz w:val="24"/>
          <w:szCs w:val="24"/>
          <w:lang w:eastAsia="en-US"/>
        </w:rPr>
        <w:t xml:space="preserve">по межведомственному запросу из органов </w:t>
      </w:r>
      <w:r w:rsidR="0042670B">
        <w:rPr>
          <w:rFonts w:ascii="Times New Roman" w:eastAsia="Calibri" w:hAnsi="Times New Roman"/>
          <w:color w:val="000000" w:themeColor="text1"/>
          <w:sz w:val="24"/>
          <w:szCs w:val="24"/>
          <w:lang w:eastAsia="en-US"/>
        </w:rPr>
        <w:t>Социального</w:t>
      </w:r>
      <w:r w:rsidR="008142D1" w:rsidRPr="009B5CDE">
        <w:rPr>
          <w:rFonts w:ascii="Times New Roman" w:eastAsia="Calibri" w:hAnsi="Times New Roman"/>
          <w:color w:val="000000" w:themeColor="text1"/>
          <w:sz w:val="24"/>
          <w:szCs w:val="24"/>
          <w:lang w:eastAsia="en-US"/>
        </w:rPr>
        <w:t xml:space="preserve"> фонда Росси</w:t>
      </w:r>
      <w:r w:rsidR="0042670B">
        <w:rPr>
          <w:rFonts w:ascii="Times New Roman" w:eastAsia="Calibri" w:hAnsi="Times New Roman"/>
          <w:color w:val="000000" w:themeColor="text1"/>
          <w:sz w:val="24"/>
          <w:szCs w:val="24"/>
          <w:lang w:eastAsia="en-US"/>
        </w:rPr>
        <w:t>и</w:t>
      </w:r>
      <w:r w:rsidR="008142D1" w:rsidRPr="009B5CDE">
        <w:rPr>
          <w:rFonts w:ascii="Times New Roman" w:eastAsia="Calibri" w:hAnsi="Times New Roman"/>
          <w:color w:val="000000" w:themeColor="text1"/>
          <w:sz w:val="24"/>
          <w:szCs w:val="24"/>
          <w:lang w:eastAsia="en-US"/>
        </w:rPr>
        <w:t xml:space="preserve"> в рамках межведомственного информационного взаимодействия.</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4.11. Перерасчет размера ежемесячной доплаты или пенсии за выслугу лет в случае повышения денежного содержания (вознаграждения) выборных должностных лиц местного самоуправления или денежного содержания муниципальных служащих производится на основании решени</w:t>
      </w:r>
      <w:r w:rsidR="00046F26" w:rsidRPr="009B5CDE">
        <w:rPr>
          <w:rFonts w:ascii="Times New Roman" w:eastAsia="Calibri" w:hAnsi="Times New Roman"/>
          <w:color w:val="000000" w:themeColor="text1"/>
          <w:sz w:val="24"/>
          <w:szCs w:val="24"/>
          <w:lang w:eastAsia="en-US"/>
        </w:rPr>
        <w:t>я, принятого Советом депутатов р</w:t>
      </w:r>
      <w:r w:rsidRPr="009B5CDE">
        <w:rPr>
          <w:rFonts w:ascii="Times New Roman" w:eastAsia="Calibri" w:hAnsi="Times New Roman"/>
          <w:color w:val="000000" w:themeColor="text1"/>
          <w:sz w:val="24"/>
          <w:szCs w:val="24"/>
          <w:lang w:eastAsia="en-US"/>
        </w:rPr>
        <w:t xml:space="preserve">абочего поселка </w:t>
      </w:r>
      <w:r w:rsidR="00046F26" w:rsidRPr="009B5CDE">
        <w:rPr>
          <w:rFonts w:ascii="Times New Roman" w:eastAsia="Calibri" w:hAnsi="Times New Roman"/>
          <w:color w:val="000000" w:themeColor="text1"/>
          <w:sz w:val="24"/>
          <w:szCs w:val="24"/>
          <w:lang w:eastAsia="en-US"/>
        </w:rPr>
        <w:t>Горный Тогучинского района</w:t>
      </w:r>
      <w:r w:rsidRPr="009B5CDE">
        <w:rPr>
          <w:rFonts w:ascii="Times New Roman" w:eastAsia="Calibri" w:hAnsi="Times New Roman"/>
          <w:color w:val="000000" w:themeColor="text1"/>
          <w:sz w:val="24"/>
          <w:szCs w:val="24"/>
          <w:lang w:eastAsia="en-US"/>
        </w:rPr>
        <w:t xml:space="preserve"> Новосибирской области о новых размерах денежного вознаграждения выборных должностных лиц местного самоуправления, осуществляющих свои полномочия на пост</w:t>
      </w:r>
      <w:r w:rsidR="00046F26" w:rsidRPr="009B5CDE">
        <w:rPr>
          <w:rFonts w:ascii="Times New Roman" w:eastAsia="Calibri" w:hAnsi="Times New Roman"/>
          <w:color w:val="000000" w:themeColor="text1"/>
          <w:sz w:val="24"/>
          <w:szCs w:val="24"/>
          <w:lang w:eastAsia="en-US"/>
        </w:rPr>
        <w:t>оянной основе, и постановления главы р</w:t>
      </w:r>
      <w:r w:rsidRPr="009B5CDE">
        <w:rPr>
          <w:rFonts w:ascii="Times New Roman" w:eastAsia="Calibri" w:hAnsi="Times New Roman"/>
          <w:color w:val="000000" w:themeColor="text1"/>
          <w:sz w:val="24"/>
          <w:szCs w:val="24"/>
          <w:lang w:eastAsia="en-US"/>
        </w:rPr>
        <w:t xml:space="preserve">абочего поселка </w:t>
      </w:r>
      <w:r w:rsidR="00046F26" w:rsidRPr="009B5CDE">
        <w:rPr>
          <w:rFonts w:ascii="Times New Roman" w:eastAsia="Calibri" w:hAnsi="Times New Roman"/>
          <w:color w:val="000000" w:themeColor="text1"/>
          <w:sz w:val="24"/>
          <w:szCs w:val="24"/>
          <w:lang w:eastAsia="en-US"/>
        </w:rPr>
        <w:t>Горный</w:t>
      </w:r>
      <w:r w:rsidRPr="009B5CDE">
        <w:rPr>
          <w:rFonts w:ascii="Times New Roman" w:eastAsia="Calibri" w:hAnsi="Times New Roman"/>
          <w:color w:val="000000" w:themeColor="text1"/>
          <w:sz w:val="24"/>
          <w:szCs w:val="24"/>
          <w:lang w:eastAsia="en-US"/>
        </w:rPr>
        <w:t xml:space="preserve"> о новых размерах должностных окладов муниципальных служащих со дня их повышения.</w:t>
      </w:r>
    </w:p>
    <w:p w:rsidR="008142D1" w:rsidRPr="009B5CDE" w:rsidRDefault="00865CEE" w:rsidP="009B5CDE">
      <w:pPr>
        <w:widowControl/>
        <w:spacing w:line="240" w:lineRule="atLeast"/>
        <w:ind w:firstLine="709"/>
        <w:jc w:val="both"/>
        <w:rPr>
          <w:rFonts w:ascii="Times New Roman" w:eastAsia="Calibri" w:hAnsi="Times New Roman"/>
          <w:color w:val="000000" w:themeColor="text1"/>
          <w:sz w:val="24"/>
          <w:szCs w:val="24"/>
          <w:lang w:eastAsia="en-US"/>
        </w:rPr>
      </w:pPr>
      <w:r>
        <w:rPr>
          <w:rFonts w:ascii="Times New Roman" w:eastAsia="Calibri" w:hAnsi="Times New Roman"/>
          <w:color w:val="000000" w:themeColor="text1"/>
          <w:sz w:val="24"/>
          <w:szCs w:val="24"/>
          <w:lang w:eastAsia="en-US"/>
        </w:rPr>
        <w:t xml:space="preserve">4.12. </w:t>
      </w:r>
      <w:r w:rsidR="008142D1" w:rsidRPr="009B5CDE">
        <w:rPr>
          <w:rFonts w:ascii="Times New Roman" w:eastAsia="Calibri" w:hAnsi="Times New Roman"/>
          <w:color w:val="000000" w:themeColor="text1"/>
          <w:sz w:val="24"/>
          <w:szCs w:val="24"/>
          <w:lang w:eastAsia="en-US"/>
        </w:rPr>
        <w:t>Перерасчет размера ежемесячной доплаты и пенсии за выслугу лет при увеличении периодов замещения выборных должностей, муниципального стажа производится на основании личного заявления получателей ежемесячной доплаты и пенсии за выслугу лет с 1-го числа месяца подачи заявления о перерасчете размера ежемесячной доплаты и пенсии за выслугу лет, но не ранее дня принятия решения об увеличении периодов или муниципального стажа.</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4.13. Перерасчет ранее установленной ежемесячной доплаты или пенсии за выслугу лет во всех предусмотренных настоящим положением случаях осуществляет администрация.</w:t>
      </w:r>
    </w:p>
    <w:p w:rsidR="008142D1" w:rsidRPr="009B5CDE" w:rsidRDefault="008142D1" w:rsidP="009B5CDE">
      <w:pPr>
        <w:widowControl/>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4.14. Суммы ежемесячной доплаты или пенсии за выслугу лет, излишне выплаченные получателю вследствие его злоупотребления доверием, возмещаются получателем, а в случае его несогласия взыскиваются в судебном порядке.</w:t>
      </w:r>
    </w:p>
    <w:p w:rsidR="000A7A83" w:rsidRDefault="000A7A83" w:rsidP="009B5CDE">
      <w:pPr>
        <w:widowControl/>
        <w:suppressAutoHyphens/>
        <w:spacing w:line="240" w:lineRule="atLeast"/>
        <w:jc w:val="right"/>
        <w:rPr>
          <w:rFonts w:ascii="Times New Roman" w:eastAsia="Calibri" w:hAnsi="Times New Roman"/>
          <w:b/>
          <w:bCs/>
          <w:color w:val="000000" w:themeColor="text1"/>
          <w:sz w:val="24"/>
          <w:szCs w:val="24"/>
          <w:lang w:eastAsia="ar-SA"/>
        </w:rPr>
      </w:pPr>
    </w:p>
    <w:p w:rsidR="000A7A83" w:rsidRDefault="000A7A83" w:rsidP="009B5CDE">
      <w:pPr>
        <w:widowControl/>
        <w:suppressAutoHyphens/>
        <w:spacing w:line="240" w:lineRule="atLeast"/>
        <w:jc w:val="right"/>
        <w:rPr>
          <w:rFonts w:ascii="Times New Roman" w:eastAsia="Calibri" w:hAnsi="Times New Roman"/>
          <w:b/>
          <w:bCs/>
          <w:color w:val="000000" w:themeColor="text1"/>
          <w:sz w:val="24"/>
          <w:szCs w:val="24"/>
          <w:lang w:eastAsia="ar-SA"/>
        </w:rPr>
      </w:pPr>
    </w:p>
    <w:p w:rsidR="000A7A83" w:rsidRDefault="000A7A83" w:rsidP="009B5CDE">
      <w:pPr>
        <w:widowControl/>
        <w:suppressAutoHyphens/>
        <w:spacing w:line="240" w:lineRule="atLeast"/>
        <w:jc w:val="right"/>
        <w:rPr>
          <w:rFonts w:ascii="Times New Roman" w:eastAsia="Calibri" w:hAnsi="Times New Roman"/>
          <w:b/>
          <w:bCs/>
          <w:color w:val="000000" w:themeColor="text1"/>
          <w:sz w:val="24"/>
          <w:szCs w:val="24"/>
          <w:lang w:eastAsia="ar-SA"/>
        </w:rPr>
      </w:pPr>
    </w:p>
    <w:p w:rsidR="0042670B" w:rsidRDefault="0042670B" w:rsidP="009B5CDE">
      <w:pPr>
        <w:widowControl/>
        <w:suppressAutoHyphens/>
        <w:spacing w:line="240" w:lineRule="atLeast"/>
        <w:jc w:val="right"/>
        <w:rPr>
          <w:rFonts w:ascii="Times New Roman" w:eastAsia="Calibri" w:hAnsi="Times New Roman"/>
          <w:b/>
          <w:bCs/>
          <w:color w:val="000000" w:themeColor="text1"/>
          <w:sz w:val="24"/>
          <w:szCs w:val="24"/>
          <w:lang w:eastAsia="ar-SA"/>
        </w:rPr>
      </w:pPr>
    </w:p>
    <w:p w:rsidR="000A7A83" w:rsidRDefault="000A7A83" w:rsidP="009B5CDE">
      <w:pPr>
        <w:widowControl/>
        <w:suppressAutoHyphens/>
        <w:spacing w:line="240" w:lineRule="atLeast"/>
        <w:jc w:val="right"/>
        <w:rPr>
          <w:rFonts w:ascii="Times New Roman" w:eastAsia="Calibri" w:hAnsi="Times New Roman"/>
          <w:b/>
          <w:bCs/>
          <w:color w:val="000000" w:themeColor="text1"/>
          <w:sz w:val="24"/>
          <w:szCs w:val="24"/>
          <w:lang w:eastAsia="ar-SA"/>
        </w:rPr>
      </w:pPr>
    </w:p>
    <w:p w:rsidR="000A7A83" w:rsidRDefault="000A7A83" w:rsidP="009B5CDE">
      <w:pPr>
        <w:widowControl/>
        <w:suppressAutoHyphens/>
        <w:spacing w:line="240" w:lineRule="atLeast"/>
        <w:jc w:val="right"/>
        <w:rPr>
          <w:rFonts w:ascii="Times New Roman" w:eastAsia="Calibri" w:hAnsi="Times New Roman"/>
          <w:b/>
          <w:bCs/>
          <w:color w:val="000000" w:themeColor="text1"/>
          <w:sz w:val="24"/>
          <w:szCs w:val="24"/>
          <w:lang w:eastAsia="ar-SA"/>
        </w:rPr>
      </w:pPr>
    </w:p>
    <w:p w:rsidR="00AF2CDE" w:rsidRPr="009B5CDE" w:rsidRDefault="00AF2CDE" w:rsidP="009B5CDE">
      <w:pPr>
        <w:widowControl/>
        <w:suppressAutoHyphens/>
        <w:spacing w:line="240" w:lineRule="atLeast"/>
        <w:jc w:val="right"/>
        <w:rPr>
          <w:rFonts w:ascii="Times New Roman" w:eastAsia="Calibri" w:hAnsi="Times New Roman"/>
          <w:b/>
          <w:bCs/>
          <w:color w:val="000000" w:themeColor="text1"/>
          <w:sz w:val="24"/>
          <w:szCs w:val="24"/>
          <w:lang w:eastAsia="ar-SA"/>
        </w:rPr>
      </w:pPr>
      <w:r w:rsidRPr="009B5CDE">
        <w:rPr>
          <w:rFonts w:ascii="Times New Roman" w:eastAsia="Calibri" w:hAnsi="Times New Roman"/>
          <w:b/>
          <w:bCs/>
          <w:color w:val="000000" w:themeColor="text1"/>
          <w:sz w:val="24"/>
          <w:szCs w:val="24"/>
          <w:lang w:eastAsia="ar-SA"/>
        </w:rPr>
        <w:lastRenderedPageBreak/>
        <w:t>Приложение 1</w:t>
      </w:r>
    </w:p>
    <w:p w:rsidR="00AF2CDE" w:rsidRPr="009B5CDE" w:rsidRDefault="00AF2CDE" w:rsidP="009B5CDE">
      <w:pPr>
        <w:widowControl/>
        <w:suppressAutoHyphens/>
        <w:spacing w:line="240" w:lineRule="atLeast"/>
        <w:jc w:val="right"/>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к Положению</w:t>
      </w:r>
    </w:p>
    <w:p w:rsidR="00AF2CDE" w:rsidRPr="009B5CDE" w:rsidRDefault="00AF2CDE" w:rsidP="009B5CDE">
      <w:pPr>
        <w:widowControl/>
        <w:suppressAutoHyphens/>
        <w:spacing w:line="240" w:lineRule="atLeast"/>
        <w:jc w:val="right"/>
        <w:rPr>
          <w:rFonts w:ascii="Times New Roman" w:hAnsi="Times New Roman"/>
          <w:color w:val="000000" w:themeColor="text1"/>
          <w:sz w:val="24"/>
          <w:szCs w:val="24"/>
        </w:rPr>
      </w:pPr>
      <w:r w:rsidRPr="009B5CDE">
        <w:rPr>
          <w:rFonts w:ascii="Times New Roman" w:eastAsia="Calibri" w:hAnsi="Times New Roman"/>
          <w:bCs/>
          <w:color w:val="000000" w:themeColor="text1"/>
          <w:sz w:val="24"/>
          <w:szCs w:val="24"/>
          <w:lang w:eastAsia="en-US"/>
        </w:rPr>
        <w:t>о</w:t>
      </w:r>
      <w:r w:rsidRPr="009B5CDE">
        <w:rPr>
          <w:rFonts w:ascii="Times New Roman" w:hAnsi="Times New Roman"/>
          <w:color w:val="000000" w:themeColor="text1"/>
          <w:sz w:val="24"/>
          <w:szCs w:val="24"/>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в муниципальном образовании городское поселение рабочий поселок Горный Тогучинского муниципального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муниципального образовании городское поселение рабочий поселок Горный Тогучинского муниципального района Новосибирской области</w:t>
      </w:r>
    </w:p>
    <w:p w:rsidR="00AF2CDE" w:rsidRPr="009B5CDE" w:rsidRDefault="00AF2CDE" w:rsidP="009B5CDE">
      <w:pPr>
        <w:widowControl/>
        <w:suppressAutoHyphens/>
        <w:spacing w:line="240" w:lineRule="atLeast"/>
        <w:jc w:val="right"/>
        <w:rPr>
          <w:rFonts w:ascii="Times New Roman" w:eastAsia="Calibri" w:hAnsi="Times New Roman"/>
          <w:color w:val="000000" w:themeColor="text1"/>
          <w:sz w:val="24"/>
          <w:szCs w:val="24"/>
        </w:rPr>
      </w:pPr>
    </w:p>
    <w:p w:rsidR="00AF2CDE" w:rsidRPr="009B5CDE" w:rsidRDefault="00AF2CDE" w:rsidP="009B5CDE">
      <w:pPr>
        <w:widowControl/>
        <w:tabs>
          <w:tab w:val="left" w:pos="5040"/>
          <w:tab w:val="left" w:pos="5580"/>
        </w:tabs>
        <w:suppressAutoHyphens/>
        <w:spacing w:line="240" w:lineRule="atLeast"/>
        <w:ind w:left="4253"/>
        <w:rPr>
          <w:rFonts w:ascii="Times New Roman" w:eastAsia="Calibri" w:hAnsi="Times New Roman"/>
          <w:color w:val="000000" w:themeColor="text1"/>
          <w:sz w:val="24"/>
          <w:szCs w:val="24"/>
          <w:lang w:eastAsia="ar-SA"/>
        </w:rPr>
      </w:pP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Главе ____________________________________</w:t>
      </w:r>
    </w:p>
    <w:p w:rsidR="00AF2CDE" w:rsidRPr="009B5CDE" w:rsidRDefault="00AF2CDE" w:rsidP="009B5CDE">
      <w:pPr>
        <w:widowControl/>
        <w:numPr>
          <w:ilvl w:val="1"/>
          <w:numId w:val="9"/>
        </w:numPr>
        <w:suppressAutoHyphens/>
        <w:autoSpaceDE w:val="0"/>
        <w:spacing w:line="240" w:lineRule="atLeast"/>
        <w:ind w:left="4536" w:firstLine="0"/>
        <w:outlineLvl w:val="1"/>
        <w:rPr>
          <w:rFonts w:ascii="Times New Roman" w:eastAsia="Calibri" w:hAnsi="Times New Roman"/>
          <w:i/>
          <w:iCs/>
          <w:color w:val="000000" w:themeColor="text1"/>
          <w:sz w:val="24"/>
          <w:szCs w:val="24"/>
          <w:lang w:eastAsia="ar-SA"/>
        </w:rPr>
      </w:pPr>
      <w:r w:rsidRPr="009B5CDE">
        <w:rPr>
          <w:rFonts w:ascii="Times New Roman" w:eastAsia="Calibri" w:hAnsi="Times New Roman"/>
          <w:i/>
          <w:iCs/>
          <w:color w:val="000000" w:themeColor="text1"/>
          <w:sz w:val="24"/>
          <w:szCs w:val="24"/>
          <w:lang w:eastAsia="ar-SA"/>
        </w:rPr>
        <w:t xml:space="preserve">                   (наименование муниципального образования)</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__________________________________________</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от _______________________________________,</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i/>
          <w:iCs/>
          <w:color w:val="000000" w:themeColor="text1"/>
          <w:sz w:val="24"/>
          <w:szCs w:val="24"/>
          <w:lang w:eastAsia="ar-SA"/>
        </w:rPr>
      </w:pPr>
      <w:r w:rsidRPr="009B5CDE">
        <w:rPr>
          <w:rFonts w:ascii="Times New Roman" w:eastAsia="Calibri" w:hAnsi="Times New Roman"/>
          <w:i/>
          <w:iCs/>
          <w:color w:val="000000" w:themeColor="text1"/>
          <w:sz w:val="24"/>
          <w:szCs w:val="24"/>
          <w:lang w:eastAsia="ar-SA"/>
        </w:rPr>
        <w:t xml:space="preserve">                                (фамилия, имя, отчество)</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 xml:space="preserve">замещавшего должность </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__________________________________________,</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i/>
          <w:iCs/>
          <w:color w:val="000000" w:themeColor="text1"/>
          <w:sz w:val="24"/>
          <w:szCs w:val="24"/>
          <w:lang w:eastAsia="ar-SA"/>
        </w:rPr>
      </w:pPr>
      <w:r w:rsidRPr="009B5CDE">
        <w:rPr>
          <w:rFonts w:ascii="Times New Roman" w:eastAsia="Calibri" w:hAnsi="Times New Roman"/>
          <w:i/>
          <w:iCs/>
          <w:color w:val="000000" w:themeColor="text1"/>
          <w:sz w:val="24"/>
          <w:szCs w:val="24"/>
          <w:lang w:eastAsia="ar-SA"/>
        </w:rPr>
        <w:t xml:space="preserve">                (наименование муниципальной должности)</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проживающего по адресу:____________________</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__________________________________________,</w:t>
      </w:r>
    </w:p>
    <w:p w:rsidR="00AF2CDE" w:rsidRPr="009B5CDE" w:rsidRDefault="00AF2CDE" w:rsidP="009B5CDE">
      <w:pPr>
        <w:widowControl/>
        <w:tabs>
          <w:tab w:val="left" w:pos="5040"/>
          <w:tab w:val="left" w:pos="5580"/>
        </w:tabs>
        <w:suppressAutoHyphens/>
        <w:spacing w:line="240" w:lineRule="atLeast"/>
        <w:ind w:left="4536"/>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контактный телефон: ________________________</w:t>
      </w:r>
    </w:p>
    <w:p w:rsidR="00AF2CDE" w:rsidRPr="009B5CDE" w:rsidRDefault="00AF2CDE" w:rsidP="009B5CDE">
      <w:pPr>
        <w:widowControl/>
        <w:suppressAutoHyphens/>
        <w:spacing w:line="240" w:lineRule="atLeast"/>
        <w:ind w:firstLine="851"/>
        <w:jc w:val="both"/>
        <w:rPr>
          <w:rFonts w:ascii="Times New Roman" w:eastAsia="Calibri" w:hAnsi="Times New Roman"/>
          <w:b/>
          <w:bCs/>
          <w:color w:val="000000" w:themeColor="text1"/>
          <w:sz w:val="24"/>
          <w:szCs w:val="24"/>
          <w:lang w:eastAsia="ar-SA"/>
        </w:rPr>
      </w:pPr>
    </w:p>
    <w:p w:rsidR="00AF2CDE" w:rsidRPr="009B5CDE" w:rsidRDefault="00AF2CDE" w:rsidP="009B5CDE">
      <w:pPr>
        <w:widowControl/>
        <w:suppressAutoHyphens/>
        <w:spacing w:line="240" w:lineRule="atLeast"/>
        <w:jc w:val="center"/>
        <w:rPr>
          <w:rFonts w:ascii="Times New Roman" w:eastAsia="Calibri" w:hAnsi="Times New Roman"/>
          <w:b/>
          <w:bCs/>
          <w:color w:val="000000" w:themeColor="text1"/>
          <w:sz w:val="24"/>
          <w:szCs w:val="24"/>
          <w:lang w:eastAsia="ar-SA"/>
        </w:rPr>
      </w:pPr>
      <w:r w:rsidRPr="009B5CDE">
        <w:rPr>
          <w:rFonts w:ascii="Times New Roman" w:eastAsia="Calibri" w:hAnsi="Times New Roman"/>
          <w:b/>
          <w:bCs/>
          <w:color w:val="000000" w:themeColor="text1"/>
          <w:sz w:val="24"/>
          <w:szCs w:val="24"/>
          <w:lang w:eastAsia="ar-SA"/>
        </w:rPr>
        <w:t>Заявление</w:t>
      </w:r>
    </w:p>
    <w:p w:rsidR="00AF2CDE" w:rsidRPr="009B5CDE" w:rsidRDefault="00AF2CDE" w:rsidP="009B5CDE">
      <w:pPr>
        <w:widowControl/>
        <w:suppressAutoHyphens/>
        <w:spacing w:line="240" w:lineRule="atLeast"/>
        <w:ind w:firstLine="709"/>
        <w:jc w:val="both"/>
        <w:rPr>
          <w:rFonts w:ascii="Times New Roman" w:eastAsia="Calibri" w:hAnsi="Times New Roman"/>
          <w:color w:val="000000" w:themeColor="text1"/>
          <w:sz w:val="24"/>
          <w:szCs w:val="24"/>
          <w:lang w:eastAsia="ar-SA"/>
        </w:rPr>
      </w:pPr>
    </w:p>
    <w:p w:rsidR="00AF2CDE" w:rsidRPr="009B5CDE" w:rsidRDefault="00AF2CDE" w:rsidP="009B5CDE">
      <w:pPr>
        <w:widowControl/>
        <w:suppressAutoHyphens/>
        <w:spacing w:line="240" w:lineRule="atLeast"/>
        <w:ind w:firstLine="709"/>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ar-SA"/>
        </w:rPr>
        <w:t xml:space="preserve">В соответствии с </w:t>
      </w:r>
      <w:r w:rsidRPr="009B5CDE">
        <w:rPr>
          <w:rFonts w:ascii="Times New Roman" w:eastAsia="Calibri" w:hAnsi="Times New Roman"/>
          <w:color w:val="000000" w:themeColor="text1"/>
          <w:sz w:val="24"/>
          <w:szCs w:val="24"/>
        </w:rPr>
        <w:t xml:space="preserve">Положением </w:t>
      </w:r>
      <w:r w:rsidRPr="009B5CDE">
        <w:rPr>
          <w:rFonts w:ascii="Times New Roman" w:eastAsia="Calibri" w:hAnsi="Times New Roman"/>
          <w:bCs/>
          <w:color w:val="000000" w:themeColor="text1"/>
          <w:sz w:val="24"/>
          <w:szCs w:val="24"/>
          <w:lang w:eastAsia="en-US"/>
        </w:rPr>
        <w:t>о</w:t>
      </w:r>
      <w:r w:rsidRPr="009B5CDE">
        <w:rPr>
          <w:rFonts w:ascii="Times New Roman" w:hAnsi="Times New Roman"/>
          <w:color w:val="000000" w:themeColor="text1"/>
          <w:sz w:val="24"/>
          <w:szCs w:val="24"/>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в муниципальном образовании городское поселение рабочий поселок Горный Тогучинского муниципального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муниципального образовании городское поселение рабочий поселок Горный Тогучинского муниципального района Новосибирской области</w:t>
      </w:r>
    </w:p>
    <w:p w:rsidR="00AF2CDE" w:rsidRPr="009B5CDE" w:rsidRDefault="00AF2CDE" w:rsidP="009B5CDE">
      <w:pPr>
        <w:widowControl/>
        <w:suppressAutoHyphens/>
        <w:spacing w:line="240" w:lineRule="atLeast"/>
        <w:ind w:firstLine="709"/>
        <w:jc w:val="both"/>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прошу установить мне ежемесячную доплату к страховой пенсии по старости (инвалидности).</w:t>
      </w:r>
    </w:p>
    <w:p w:rsidR="00AF2CDE" w:rsidRPr="009B5CDE" w:rsidRDefault="00AF2CDE" w:rsidP="009B5CDE">
      <w:pPr>
        <w:widowControl/>
        <w:suppressAutoHyphens/>
        <w:spacing w:line="240" w:lineRule="atLeast"/>
        <w:ind w:firstLine="709"/>
        <w:jc w:val="both"/>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Прошу ежемесячную доплату к страховой пенсии по старости (инвалидности) перечислять на лицевой счет №_____________________________________________________</w:t>
      </w:r>
    </w:p>
    <w:p w:rsidR="00AF2CDE" w:rsidRPr="009B5CDE" w:rsidRDefault="00AF2CDE" w:rsidP="009B5CDE">
      <w:pPr>
        <w:widowControl/>
        <w:suppressAutoHyphens/>
        <w:spacing w:line="240" w:lineRule="atLeast"/>
        <w:jc w:val="both"/>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 xml:space="preserve">в______________________ </w:t>
      </w:r>
      <w:r w:rsidRPr="009B5CDE">
        <w:rPr>
          <w:rFonts w:ascii="Times New Roman" w:eastAsia="Calibri" w:hAnsi="Times New Roman"/>
          <w:i/>
          <w:iCs/>
          <w:color w:val="000000" w:themeColor="text1"/>
          <w:sz w:val="24"/>
          <w:szCs w:val="24"/>
          <w:lang w:eastAsia="ar-SA"/>
        </w:rPr>
        <w:t xml:space="preserve">(наименование банка получателя) </w:t>
      </w:r>
    </w:p>
    <w:p w:rsidR="00AF2CDE" w:rsidRPr="009B5CDE" w:rsidRDefault="00AF2CDE" w:rsidP="009B5CDE">
      <w:pPr>
        <w:widowControl/>
        <w:suppressAutoHyphens/>
        <w:autoSpaceDE w:val="0"/>
        <w:spacing w:line="240" w:lineRule="atLeast"/>
        <w:ind w:firstLine="709"/>
        <w:jc w:val="both"/>
        <w:outlineLvl w:val="1"/>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при изменении места проживания, обязуюсь в 5-дневный срок сообщать об этом в администрацию рабочего поселка Горный Тогучинского района Новосибирской области.</w:t>
      </w:r>
    </w:p>
    <w:p w:rsidR="00AF2CDE" w:rsidRPr="009B5CDE" w:rsidRDefault="00AF2CDE" w:rsidP="009B5CDE">
      <w:pPr>
        <w:widowControl/>
        <w:suppressAutoHyphens/>
        <w:autoSpaceDE w:val="0"/>
        <w:spacing w:line="240" w:lineRule="atLeast"/>
        <w:jc w:val="both"/>
        <w:outlineLvl w:val="1"/>
        <w:rPr>
          <w:rFonts w:ascii="Times New Roman" w:eastAsia="Calibri" w:hAnsi="Times New Roman"/>
          <w:color w:val="000000" w:themeColor="text1"/>
          <w:sz w:val="24"/>
          <w:szCs w:val="24"/>
          <w:lang w:eastAsia="ar-SA"/>
        </w:rPr>
      </w:pPr>
    </w:p>
    <w:p w:rsidR="00AF2CDE" w:rsidRPr="009B5CDE" w:rsidRDefault="00AF2CDE" w:rsidP="009B5CDE">
      <w:pPr>
        <w:widowControl/>
        <w:suppressAutoHyphens/>
        <w:autoSpaceDE w:val="0"/>
        <w:spacing w:line="240" w:lineRule="atLeast"/>
        <w:jc w:val="both"/>
        <w:outlineLvl w:val="1"/>
        <w:rPr>
          <w:rFonts w:ascii="Times New Roman" w:eastAsia="Calibri" w:hAnsi="Times New Roman"/>
          <w:color w:val="000000" w:themeColor="text1"/>
          <w:sz w:val="24"/>
          <w:szCs w:val="24"/>
          <w:lang w:eastAsia="ar-SA"/>
        </w:rPr>
      </w:pPr>
    </w:p>
    <w:p w:rsidR="00AF2CDE" w:rsidRPr="009B5CDE" w:rsidRDefault="00AF2CDE" w:rsidP="009B5CDE">
      <w:pPr>
        <w:widowControl/>
        <w:suppressAutoHyphens/>
        <w:autoSpaceDE w:val="0"/>
        <w:spacing w:line="240" w:lineRule="atLeast"/>
        <w:jc w:val="both"/>
        <w:outlineLvl w:val="1"/>
        <w:rPr>
          <w:rFonts w:ascii="Times New Roman" w:eastAsia="Calibri" w:hAnsi="Times New Roman"/>
          <w:color w:val="000000" w:themeColor="text1"/>
          <w:sz w:val="24"/>
          <w:szCs w:val="24"/>
          <w:lang w:eastAsia="ar-SA"/>
        </w:rPr>
      </w:pPr>
    </w:p>
    <w:p w:rsidR="00AF2CDE" w:rsidRPr="009B5CDE" w:rsidRDefault="00AF2CDE" w:rsidP="009B5CDE">
      <w:pPr>
        <w:widowControl/>
        <w:suppressAutoHyphens/>
        <w:autoSpaceDE w:val="0"/>
        <w:spacing w:line="240" w:lineRule="atLeast"/>
        <w:jc w:val="both"/>
        <w:outlineLvl w:val="1"/>
        <w:rPr>
          <w:rFonts w:ascii="Times New Roman" w:eastAsia="Calibri" w:hAnsi="Times New Roman"/>
          <w:color w:val="000000" w:themeColor="text1"/>
          <w:sz w:val="24"/>
          <w:szCs w:val="24"/>
          <w:lang w:eastAsia="ar-SA"/>
        </w:rPr>
      </w:pPr>
      <w:r w:rsidRPr="009B5CDE">
        <w:rPr>
          <w:rFonts w:ascii="Times New Roman" w:eastAsia="Calibri" w:hAnsi="Times New Roman"/>
          <w:color w:val="000000" w:themeColor="text1"/>
          <w:sz w:val="24"/>
          <w:szCs w:val="24"/>
          <w:lang w:eastAsia="ar-SA"/>
        </w:rPr>
        <w:t xml:space="preserve">Дата                                                                                                 Подпись заявителя                                  </w:t>
      </w:r>
    </w:p>
    <w:p w:rsidR="00AF2CDE" w:rsidRPr="009B5CDE" w:rsidRDefault="00AF2CDE" w:rsidP="009B5CDE">
      <w:pPr>
        <w:widowControl/>
        <w:autoSpaceDE w:val="0"/>
        <w:autoSpaceDN w:val="0"/>
        <w:adjustRightInd w:val="0"/>
        <w:spacing w:line="240" w:lineRule="atLeast"/>
        <w:outlineLvl w:val="0"/>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br w:type="page"/>
      </w:r>
    </w:p>
    <w:p w:rsidR="00AF2CDE" w:rsidRPr="009B5CDE" w:rsidRDefault="00AF2CDE" w:rsidP="009B5CDE">
      <w:pPr>
        <w:widowControl/>
        <w:autoSpaceDE w:val="0"/>
        <w:autoSpaceDN w:val="0"/>
        <w:adjustRightInd w:val="0"/>
        <w:spacing w:line="240" w:lineRule="atLeast"/>
        <w:jc w:val="right"/>
        <w:outlineLvl w:val="0"/>
        <w:rPr>
          <w:rFonts w:ascii="Times New Roman" w:eastAsia="Calibri" w:hAnsi="Times New Roman"/>
          <w:b/>
          <w:bCs/>
          <w:color w:val="000000" w:themeColor="text1"/>
          <w:sz w:val="24"/>
          <w:szCs w:val="24"/>
          <w:lang w:eastAsia="en-US"/>
        </w:rPr>
      </w:pPr>
      <w:r w:rsidRPr="009B5CDE">
        <w:rPr>
          <w:rFonts w:ascii="Times New Roman" w:eastAsia="Calibri" w:hAnsi="Times New Roman"/>
          <w:b/>
          <w:bCs/>
          <w:color w:val="000000" w:themeColor="text1"/>
          <w:sz w:val="24"/>
          <w:szCs w:val="24"/>
          <w:lang w:eastAsia="en-US"/>
        </w:rPr>
        <w:lastRenderedPageBreak/>
        <w:t>Приложение 2</w:t>
      </w:r>
    </w:p>
    <w:p w:rsidR="00AF2CDE" w:rsidRPr="009B5CDE" w:rsidRDefault="00AF2CDE" w:rsidP="009B5CDE">
      <w:pPr>
        <w:widowControl/>
        <w:suppressAutoHyphens/>
        <w:spacing w:line="240" w:lineRule="atLeast"/>
        <w:jc w:val="right"/>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к Положению</w:t>
      </w:r>
    </w:p>
    <w:p w:rsidR="00AF2CDE" w:rsidRPr="009B5CDE" w:rsidRDefault="00AF2CDE" w:rsidP="009B5CDE">
      <w:pPr>
        <w:widowControl/>
        <w:suppressAutoHyphens/>
        <w:spacing w:line="240" w:lineRule="atLeast"/>
        <w:jc w:val="right"/>
        <w:rPr>
          <w:rFonts w:ascii="Times New Roman" w:hAnsi="Times New Roman"/>
          <w:color w:val="000000" w:themeColor="text1"/>
          <w:sz w:val="24"/>
          <w:szCs w:val="24"/>
        </w:rPr>
      </w:pPr>
      <w:r w:rsidRPr="009B5CDE">
        <w:rPr>
          <w:rFonts w:ascii="Times New Roman" w:eastAsia="Calibri" w:hAnsi="Times New Roman"/>
          <w:bCs/>
          <w:color w:val="000000" w:themeColor="text1"/>
          <w:sz w:val="24"/>
          <w:szCs w:val="24"/>
          <w:lang w:eastAsia="en-US"/>
        </w:rPr>
        <w:t>о</w:t>
      </w:r>
      <w:r w:rsidRPr="009B5CDE">
        <w:rPr>
          <w:rFonts w:ascii="Times New Roman" w:hAnsi="Times New Roman"/>
          <w:color w:val="000000" w:themeColor="text1"/>
          <w:sz w:val="24"/>
          <w:szCs w:val="24"/>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в муниципальном образовании городское поселение рабочий поселок Горный Тогучинского муниципального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муниципального образовании городское поселение рабочий поселок Горный Тогучинского муниципального района Новосибирской области</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rPr>
      </w:pP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b/>
          <w:bCs/>
          <w:color w:val="000000" w:themeColor="text1"/>
          <w:sz w:val="24"/>
          <w:szCs w:val="24"/>
          <w:lang w:eastAsia="en-US"/>
        </w:rPr>
      </w:pPr>
      <w:r w:rsidRPr="009B5CDE">
        <w:rPr>
          <w:rFonts w:ascii="Times New Roman" w:eastAsia="Calibri" w:hAnsi="Times New Roman"/>
          <w:b/>
          <w:bCs/>
          <w:color w:val="000000" w:themeColor="text1"/>
          <w:sz w:val="24"/>
          <w:szCs w:val="24"/>
          <w:lang w:eastAsia="en-US"/>
        </w:rPr>
        <w:t>Справка</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о периодах замещения (работы), включаемых в стаж муниципальной службы для назначения ежемесячной доплаты/пенсии за выслугу лет</w:t>
      </w:r>
    </w:p>
    <w:p w:rsidR="00AF2CDE" w:rsidRPr="009B5CDE" w:rsidRDefault="00AF2CDE" w:rsidP="009B5CDE">
      <w:pPr>
        <w:widowControl/>
        <w:spacing w:line="240" w:lineRule="atLeast"/>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_________________________________________________________________,</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i/>
          <w:iCs/>
          <w:color w:val="000000" w:themeColor="text1"/>
          <w:sz w:val="24"/>
          <w:szCs w:val="24"/>
          <w:vertAlign w:val="subscript"/>
          <w:lang w:eastAsia="en-US"/>
        </w:rPr>
      </w:pPr>
      <w:r w:rsidRPr="009B5CDE">
        <w:rPr>
          <w:rFonts w:ascii="Times New Roman" w:eastAsia="Calibri" w:hAnsi="Times New Roman"/>
          <w:i/>
          <w:iCs/>
          <w:color w:val="000000" w:themeColor="text1"/>
          <w:sz w:val="24"/>
          <w:szCs w:val="24"/>
          <w:vertAlign w:val="subscript"/>
          <w:lang w:eastAsia="en-US"/>
        </w:rPr>
        <w:t>(фамилия, имя, отчество)</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замещавшего выборную муниципальную должность/ должность муниципальной службы  </w:t>
      </w:r>
    </w:p>
    <w:p w:rsidR="00AF2CDE" w:rsidRPr="009B5CDE" w:rsidRDefault="00AF2CDE" w:rsidP="009B5CDE">
      <w:pPr>
        <w:widowControl/>
        <w:spacing w:line="240" w:lineRule="atLeast"/>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__________________________________________________________________</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i/>
          <w:iCs/>
          <w:color w:val="000000" w:themeColor="text1"/>
          <w:sz w:val="24"/>
          <w:szCs w:val="24"/>
          <w:vertAlign w:val="subscript"/>
          <w:lang w:eastAsia="en-US"/>
        </w:rPr>
      </w:pPr>
      <w:r w:rsidRPr="009B5CDE">
        <w:rPr>
          <w:rFonts w:ascii="Times New Roman" w:eastAsia="Calibri" w:hAnsi="Times New Roman"/>
          <w:i/>
          <w:iCs/>
          <w:color w:val="000000" w:themeColor="text1"/>
          <w:sz w:val="24"/>
          <w:szCs w:val="24"/>
          <w:vertAlign w:val="subscript"/>
          <w:lang w:eastAsia="en-US"/>
        </w:rPr>
        <w:t>(наименование должности)</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24"/>
        <w:gridCol w:w="1247"/>
        <w:gridCol w:w="964"/>
        <w:gridCol w:w="964"/>
        <w:gridCol w:w="964"/>
        <w:gridCol w:w="1928"/>
        <w:gridCol w:w="964"/>
        <w:gridCol w:w="964"/>
        <w:gridCol w:w="964"/>
      </w:tblGrid>
      <w:tr w:rsidR="00AF2CDE" w:rsidRPr="009B5CDE" w:rsidTr="00AF2CDE">
        <w:tc>
          <w:tcPr>
            <w:tcW w:w="624" w:type="dxa"/>
            <w:vMerge w:val="restart"/>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п/п</w:t>
            </w:r>
          </w:p>
        </w:tc>
        <w:tc>
          <w:tcPr>
            <w:tcW w:w="1247" w:type="dxa"/>
            <w:vMerge w:val="restart"/>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записи в трудовой книжке</w:t>
            </w:r>
          </w:p>
        </w:tc>
        <w:tc>
          <w:tcPr>
            <w:tcW w:w="2892" w:type="dxa"/>
            <w:gridSpan w:val="3"/>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Дата начала замещения должности и дата освобождения от должности</w:t>
            </w:r>
          </w:p>
        </w:tc>
        <w:tc>
          <w:tcPr>
            <w:tcW w:w="1928" w:type="dxa"/>
            <w:vMerge w:val="restart"/>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Наименование должности муниципального образования</w:t>
            </w:r>
          </w:p>
        </w:tc>
        <w:tc>
          <w:tcPr>
            <w:tcW w:w="2892" w:type="dxa"/>
            <w:gridSpan w:val="3"/>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Продолжительность замещения должности</w:t>
            </w:r>
          </w:p>
        </w:tc>
      </w:tr>
      <w:tr w:rsidR="00AF2CDE" w:rsidRPr="009B5CDE" w:rsidTr="00AF2CDE">
        <w:tc>
          <w:tcPr>
            <w:tcW w:w="624" w:type="dxa"/>
            <w:vMerge/>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ind w:firstLine="540"/>
              <w:jc w:val="both"/>
              <w:rPr>
                <w:rFonts w:ascii="Times New Roman" w:eastAsia="Calibri" w:hAnsi="Times New Roman"/>
                <w:color w:val="000000" w:themeColor="text1"/>
                <w:sz w:val="24"/>
                <w:szCs w:val="24"/>
                <w:lang w:eastAsia="en-US"/>
              </w:rPr>
            </w:pPr>
          </w:p>
        </w:tc>
        <w:tc>
          <w:tcPr>
            <w:tcW w:w="1247" w:type="dxa"/>
            <w:vMerge/>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ind w:firstLine="540"/>
              <w:jc w:val="both"/>
              <w:rPr>
                <w:rFonts w:ascii="Times New Roman" w:eastAsia="Calibri" w:hAnsi="Times New Roman"/>
                <w:color w:val="000000" w:themeColor="text1"/>
                <w:sz w:val="24"/>
                <w:szCs w:val="24"/>
                <w:lang w:eastAsia="en-US"/>
              </w:rPr>
            </w:pP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год</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месяц</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число</w:t>
            </w:r>
          </w:p>
        </w:tc>
        <w:tc>
          <w:tcPr>
            <w:tcW w:w="1928" w:type="dxa"/>
            <w:vMerge/>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лет</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месяцев</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дней</w:t>
            </w:r>
          </w:p>
        </w:tc>
      </w:tr>
      <w:tr w:rsidR="00AF2CDE" w:rsidRPr="009B5CDE" w:rsidTr="00AF2CDE">
        <w:tc>
          <w:tcPr>
            <w:tcW w:w="62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w:t>
            </w:r>
          </w:p>
        </w:tc>
        <w:tc>
          <w:tcPr>
            <w:tcW w:w="1247"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2</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3</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4</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5</w:t>
            </w:r>
          </w:p>
        </w:tc>
        <w:tc>
          <w:tcPr>
            <w:tcW w:w="1928"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6</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7</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8</w:t>
            </w:r>
          </w:p>
        </w:tc>
        <w:tc>
          <w:tcPr>
            <w:tcW w:w="96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9</w:t>
            </w:r>
          </w:p>
        </w:tc>
      </w:tr>
    </w:tbl>
    <w:p w:rsidR="00AF2CDE" w:rsidRPr="009B5CDE" w:rsidRDefault="00AF2CDE" w:rsidP="009B5CDE">
      <w:pPr>
        <w:widowControl/>
        <w:autoSpaceDE w:val="0"/>
        <w:autoSpaceDN w:val="0"/>
        <w:adjustRightInd w:val="0"/>
        <w:spacing w:line="240" w:lineRule="atLeast"/>
        <w:ind w:firstLine="540"/>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Руководитель органа</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местного самоуправления                                                                           ________________________</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w:t>
      </w:r>
      <w:r w:rsidRPr="009B5CDE">
        <w:rPr>
          <w:rFonts w:ascii="Times New Roman" w:eastAsia="Calibri" w:hAnsi="Times New Roman"/>
          <w:i/>
          <w:iCs/>
          <w:color w:val="000000" w:themeColor="text1"/>
          <w:sz w:val="24"/>
          <w:szCs w:val="24"/>
          <w:vertAlign w:val="subscript"/>
          <w:lang w:eastAsia="en-US"/>
        </w:rPr>
        <w:t>(подпись, инициалы, фамилия)</w:t>
      </w:r>
      <w:r w:rsidRPr="009B5CDE">
        <w:rPr>
          <w:rFonts w:ascii="Times New Roman" w:eastAsia="Calibri" w:hAnsi="Times New Roman"/>
          <w:color w:val="000000" w:themeColor="text1"/>
          <w:sz w:val="24"/>
          <w:szCs w:val="24"/>
          <w:lang w:eastAsia="en-US"/>
        </w:rPr>
        <w:t xml:space="preserve"> </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М.П.</w:t>
      </w:r>
    </w:p>
    <w:p w:rsidR="00AF2CDE" w:rsidRPr="009B5CDE" w:rsidRDefault="00AF2CDE" w:rsidP="009B5CDE">
      <w:pPr>
        <w:widowControl/>
        <w:spacing w:line="240" w:lineRule="atLeast"/>
        <w:rPr>
          <w:rFonts w:ascii="Times New Roman" w:eastAsia="Calibri" w:hAnsi="Times New Roman"/>
          <w:color w:val="000000" w:themeColor="text1"/>
          <w:sz w:val="24"/>
          <w:szCs w:val="24"/>
          <w:lang w:eastAsia="en-US"/>
        </w:rPr>
        <w:sectPr w:rsidR="00AF2CDE" w:rsidRPr="009B5CDE" w:rsidSect="00FF05CC">
          <w:pgSz w:w="11905" w:h="16838"/>
          <w:pgMar w:top="567" w:right="851" w:bottom="567" w:left="1418" w:header="0" w:footer="0" w:gutter="0"/>
          <w:cols w:space="720"/>
          <w:noEndnote/>
        </w:sectPr>
      </w:pPr>
    </w:p>
    <w:p w:rsidR="00AF2CDE" w:rsidRPr="009B5CDE" w:rsidRDefault="00AF2CDE" w:rsidP="009B5CDE">
      <w:pPr>
        <w:widowControl/>
        <w:autoSpaceDE w:val="0"/>
        <w:autoSpaceDN w:val="0"/>
        <w:adjustRightInd w:val="0"/>
        <w:spacing w:line="240" w:lineRule="atLeast"/>
        <w:jc w:val="right"/>
        <w:outlineLvl w:val="0"/>
        <w:rPr>
          <w:rFonts w:ascii="Times New Roman" w:eastAsia="Calibri" w:hAnsi="Times New Roman"/>
          <w:b/>
          <w:bCs/>
          <w:color w:val="000000" w:themeColor="text1"/>
          <w:sz w:val="24"/>
          <w:szCs w:val="24"/>
          <w:lang w:eastAsia="en-US"/>
        </w:rPr>
      </w:pPr>
      <w:r w:rsidRPr="009B5CDE">
        <w:rPr>
          <w:rFonts w:ascii="Times New Roman" w:eastAsia="Calibri" w:hAnsi="Times New Roman"/>
          <w:color w:val="000000" w:themeColor="text1"/>
          <w:sz w:val="24"/>
          <w:szCs w:val="24"/>
          <w:lang w:eastAsia="en-US"/>
        </w:rPr>
        <w:lastRenderedPageBreak/>
        <w:t xml:space="preserve"> </w:t>
      </w:r>
      <w:r w:rsidRPr="009B5CDE">
        <w:rPr>
          <w:rFonts w:ascii="Times New Roman" w:eastAsia="Calibri" w:hAnsi="Times New Roman"/>
          <w:b/>
          <w:bCs/>
          <w:color w:val="000000" w:themeColor="text1"/>
          <w:sz w:val="24"/>
          <w:szCs w:val="24"/>
          <w:lang w:eastAsia="en-US"/>
        </w:rPr>
        <w:t>Приложение 3</w:t>
      </w:r>
    </w:p>
    <w:p w:rsidR="00AF2CDE" w:rsidRPr="009B5CDE" w:rsidRDefault="00AF2CDE" w:rsidP="009B5CDE">
      <w:pPr>
        <w:widowControl/>
        <w:suppressAutoHyphens/>
        <w:spacing w:line="240" w:lineRule="atLeast"/>
        <w:jc w:val="right"/>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к Положению</w:t>
      </w:r>
    </w:p>
    <w:p w:rsidR="00AF2CDE" w:rsidRPr="009B5CDE" w:rsidRDefault="00AF2CDE" w:rsidP="009B5CDE">
      <w:pPr>
        <w:widowControl/>
        <w:suppressAutoHyphens/>
        <w:spacing w:line="240" w:lineRule="atLeast"/>
        <w:jc w:val="right"/>
        <w:rPr>
          <w:rFonts w:ascii="Times New Roman" w:hAnsi="Times New Roman"/>
          <w:color w:val="000000" w:themeColor="text1"/>
          <w:sz w:val="24"/>
          <w:szCs w:val="24"/>
        </w:rPr>
      </w:pPr>
      <w:r w:rsidRPr="009B5CDE">
        <w:rPr>
          <w:rFonts w:ascii="Times New Roman" w:eastAsia="Calibri" w:hAnsi="Times New Roman"/>
          <w:bCs/>
          <w:color w:val="000000" w:themeColor="text1"/>
          <w:sz w:val="24"/>
          <w:szCs w:val="24"/>
          <w:lang w:eastAsia="en-US"/>
        </w:rPr>
        <w:t>о</w:t>
      </w:r>
      <w:r w:rsidRPr="009B5CDE">
        <w:rPr>
          <w:rFonts w:ascii="Times New Roman" w:hAnsi="Times New Roman"/>
          <w:color w:val="000000" w:themeColor="text1"/>
          <w:sz w:val="24"/>
          <w:szCs w:val="24"/>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в муниципальном образовании городское поселение рабочий поселок Горный Тогучинского муниципального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муниципального образовании городское поселение рабочий поселок Горный Тогучинского муниципального района Новосибирской области</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rPr>
      </w:pP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b/>
          <w:bCs/>
          <w:color w:val="000000" w:themeColor="text1"/>
          <w:sz w:val="24"/>
          <w:szCs w:val="24"/>
          <w:lang w:eastAsia="en-US"/>
        </w:rPr>
      </w:pPr>
      <w:r w:rsidRPr="009B5CDE">
        <w:rPr>
          <w:rFonts w:ascii="Times New Roman" w:eastAsia="Calibri" w:hAnsi="Times New Roman"/>
          <w:b/>
          <w:bCs/>
          <w:color w:val="000000" w:themeColor="text1"/>
          <w:sz w:val="24"/>
          <w:szCs w:val="24"/>
          <w:lang w:eastAsia="en-US"/>
        </w:rPr>
        <w:t>Справка</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о размере месячного денежного содержания (вознаграждения)</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Месячное денежное содержание (вознаграждение)</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_________________________________________________________________,</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i/>
          <w:iCs/>
          <w:color w:val="000000" w:themeColor="text1"/>
          <w:sz w:val="24"/>
          <w:szCs w:val="24"/>
          <w:vertAlign w:val="subscript"/>
          <w:lang w:eastAsia="en-US"/>
        </w:rPr>
      </w:pPr>
      <w:r w:rsidRPr="009B5CDE">
        <w:rPr>
          <w:rFonts w:ascii="Times New Roman" w:eastAsia="Calibri" w:hAnsi="Times New Roman"/>
          <w:i/>
          <w:iCs/>
          <w:color w:val="000000" w:themeColor="text1"/>
          <w:sz w:val="24"/>
          <w:szCs w:val="24"/>
          <w:vertAlign w:val="subscript"/>
          <w:lang w:eastAsia="en-US"/>
        </w:rPr>
        <w:t>(фамилия, имя, отчество)</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замещавшего должность </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_________________________________________________________________,</w:t>
      </w:r>
    </w:p>
    <w:p w:rsidR="00AF2CDE" w:rsidRPr="009B5CDE" w:rsidRDefault="00AF2CDE" w:rsidP="009B5CDE">
      <w:pPr>
        <w:widowControl/>
        <w:autoSpaceDE w:val="0"/>
        <w:autoSpaceDN w:val="0"/>
        <w:adjustRightInd w:val="0"/>
        <w:spacing w:line="240" w:lineRule="atLeast"/>
        <w:jc w:val="center"/>
        <w:rPr>
          <w:rFonts w:ascii="Times New Roman" w:eastAsia="Calibri" w:hAnsi="Times New Roman"/>
          <w:i/>
          <w:iCs/>
          <w:color w:val="000000" w:themeColor="text1"/>
          <w:sz w:val="24"/>
          <w:szCs w:val="24"/>
          <w:vertAlign w:val="subscript"/>
          <w:lang w:eastAsia="en-US"/>
        </w:rPr>
      </w:pPr>
      <w:r w:rsidRPr="009B5CDE">
        <w:rPr>
          <w:rFonts w:ascii="Times New Roman" w:eastAsia="Calibri" w:hAnsi="Times New Roman"/>
          <w:i/>
          <w:iCs/>
          <w:color w:val="000000" w:themeColor="text1"/>
          <w:sz w:val="24"/>
          <w:szCs w:val="24"/>
          <w:vertAlign w:val="subscript"/>
          <w:lang w:eastAsia="en-US"/>
        </w:rPr>
        <w:t>(наименование должности)</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составило:</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(руб.)</w:t>
      </w:r>
    </w:p>
    <w:p w:rsidR="00425050" w:rsidRPr="009B5CDE" w:rsidRDefault="00425050"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7143"/>
        <w:gridCol w:w="2494"/>
      </w:tblGrid>
      <w:tr w:rsidR="00AF2CDE" w:rsidRPr="009B5CDE" w:rsidTr="00AF2CDE">
        <w:tc>
          <w:tcPr>
            <w:tcW w:w="7143"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p>
        </w:tc>
        <w:tc>
          <w:tcPr>
            <w:tcW w:w="249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p>
        </w:tc>
      </w:tr>
      <w:tr w:rsidR="00AF2CDE" w:rsidRPr="009B5CDE" w:rsidTr="00AF2CDE">
        <w:tc>
          <w:tcPr>
            <w:tcW w:w="7143"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1. Месячное денежное содержание (вознаграждение):</w:t>
            </w:r>
          </w:p>
        </w:tc>
        <w:tc>
          <w:tcPr>
            <w:tcW w:w="249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jc w:val="center"/>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w:t>
            </w:r>
          </w:p>
        </w:tc>
      </w:tr>
      <w:tr w:rsidR="00AF2CDE" w:rsidRPr="009B5CDE" w:rsidTr="00AF2CDE">
        <w:tc>
          <w:tcPr>
            <w:tcW w:w="7143"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а) сумма</w:t>
            </w:r>
          </w:p>
        </w:tc>
        <w:tc>
          <w:tcPr>
            <w:tcW w:w="249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p>
        </w:tc>
      </w:tr>
      <w:tr w:rsidR="00AF2CDE" w:rsidRPr="009B5CDE" w:rsidTr="00AF2CDE">
        <w:tc>
          <w:tcPr>
            <w:tcW w:w="7143"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б) районный коэффициент</w:t>
            </w:r>
          </w:p>
        </w:tc>
        <w:tc>
          <w:tcPr>
            <w:tcW w:w="249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p>
        </w:tc>
      </w:tr>
      <w:tr w:rsidR="00AF2CDE" w:rsidRPr="009B5CDE" w:rsidTr="00AF2CDE">
        <w:tc>
          <w:tcPr>
            <w:tcW w:w="7143"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ИТОГО</w:t>
            </w:r>
          </w:p>
        </w:tc>
        <w:tc>
          <w:tcPr>
            <w:tcW w:w="2494" w:type="dxa"/>
            <w:tcBorders>
              <w:top w:val="single" w:sz="4" w:space="0" w:color="auto"/>
              <w:left w:val="single" w:sz="4" w:space="0" w:color="auto"/>
              <w:bottom w:val="single" w:sz="4" w:space="0" w:color="auto"/>
              <w:right w:val="single" w:sz="4" w:space="0" w:color="auto"/>
            </w:tcBorders>
          </w:tcPr>
          <w:p w:rsidR="00AF2CDE" w:rsidRPr="009B5CDE" w:rsidRDefault="00AF2CDE" w:rsidP="009B5CDE">
            <w:pPr>
              <w:widowControl/>
              <w:autoSpaceDE w:val="0"/>
              <w:autoSpaceDN w:val="0"/>
              <w:adjustRightInd w:val="0"/>
              <w:spacing w:line="240" w:lineRule="atLeast"/>
              <w:rPr>
                <w:rFonts w:ascii="Times New Roman" w:eastAsia="Calibri" w:hAnsi="Times New Roman"/>
                <w:color w:val="000000" w:themeColor="text1"/>
                <w:sz w:val="24"/>
                <w:szCs w:val="24"/>
                <w:lang w:eastAsia="en-US"/>
              </w:rPr>
            </w:pPr>
          </w:p>
        </w:tc>
      </w:tr>
    </w:tbl>
    <w:p w:rsidR="00AF2CDE" w:rsidRPr="009B5CDE" w:rsidRDefault="00AF2CDE" w:rsidP="009B5CDE">
      <w:pPr>
        <w:widowControl/>
        <w:autoSpaceDE w:val="0"/>
        <w:autoSpaceDN w:val="0"/>
        <w:adjustRightInd w:val="0"/>
        <w:spacing w:line="240" w:lineRule="atLeast"/>
        <w:ind w:firstLine="540"/>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Руководитель органа</w:t>
      </w:r>
    </w:p>
    <w:p w:rsidR="00425050"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местного самоуправления                                     </w:t>
      </w:r>
      <w:r w:rsidR="00425050" w:rsidRPr="009B5CDE">
        <w:rPr>
          <w:rFonts w:ascii="Times New Roman" w:eastAsia="Calibri" w:hAnsi="Times New Roman"/>
          <w:color w:val="000000" w:themeColor="text1"/>
          <w:sz w:val="24"/>
          <w:szCs w:val="24"/>
          <w:lang w:eastAsia="en-US"/>
        </w:rPr>
        <w:t xml:space="preserve">      _________________________</w:t>
      </w:r>
    </w:p>
    <w:p w:rsidR="00AF2CDE" w:rsidRPr="009B5CDE" w:rsidRDefault="00425050"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w:t>
      </w:r>
      <w:r w:rsidR="00AF2CDE" w:rsidRPr="009B5CDE">
        <w:rPr>
          <w:rFonts w:ascii="Times New Roman" w:eastAsia="Calibri" w:hAnsi="Times New Roman"/>
          <w:i/>
          <w:iCs/>
          <w:color w:val="000000" w:themeColor="text1"/>
          <w:sz w:val="24"/>
          <w:szCs w:val="24"/>
          <w:vertAlign w:val="subscript"/>
          <w:lang w:eastAsia="en-US"/>
        </w:rPr>
        <w:t>(подпись, инициалы, фамилия)</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p>
    <w:p w:rsidR="00425050"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Главный бухгалтер                            </w:t>
      </w:r>
      <w:r w:rsidR="00425050" w:rsidRPr="009B5CDE">
        <w:rPr>
          <w:rFonts w:ascii="Times New Roman" w:eastAsia="Calibri" w:hAnsi="Times New Roman"/>
          <w:color w:val="000000" w:themeColor="text1"/>
          <w:sz w:val="24"/>
          <w:szCs w:val="24"/>
          <w:lang w:eastAsia="en-US"/>
        </w:rPr>
        <w:t xml:space="preserve">                          _________________________</w:t>
      </w:r>
    </w:p>
    <w:p w:rsidR="00AF2CDE" w:rsidRPr="009B5CDE" w:rsidRDefault="00425050"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 xml:space="preserve">                                                                                               </w:t>
      </w:r>
      <w:r w:rsidR="00AF2CDE" w:rsidRPr="009B5CDE">
        <w:rPr>
          <w:rFonts w:ascii="Times New Roman" w:eastAsia="Calibri" w:hAnsi="Times New Roman"/>
          <w:i/>
          <w:iCs/>
          <w:color w:val="000000" w:themeColor="text1"/>
          <w:sz w:val="24"/>
          <w:szCs w:val="24"/>
          <w:vertAlign w:val="subscript"/>
          <w:lang w:eastAsia="en-US"/>
        </w:rPr>
        <w:t>(подпись, инициалы, фамилия)</w:t>
      </w:r>
    </w:p>
    <w:p w:rsidR="00AF2CDE" w:rsidRPr="009B5CDE" w:rsidRDefault="00AF2CDE" w:rsidP="009B5CDE">
      <w:pPr>
        <w:widowControl/>
        <w:autoSpaceDE w:val="0"/>
        <w:autoSpaceDN w:val="0"/>
        <w:adjustRightInd w:val="0"/>
        <w:spacing w:line="240" w:lineRule="atLeast"/>
        <w:jc w:val="both"/>
        <w:rPr>
          <w:rFonts w:ascii="Times New Roman" w:eastAsia="Calibri" w:hAnsi="Times New Roman"/>
          <w:color w:val="000000" w:themeColor="text1"/>
          <w:sz w:val="24"/>
          <w:szCs w:val="24"/>
          <w:lang w:eastAsia="en-US"/>
        </w:rPr>
      </w:pPr>
      <w:r w:rsidRPr="009B5CDE">
        <w:rPr>
          <w:rFonts w:ascii="Times New Roman" w:eastAsia="Calibri" w:hAnsi="Times New Roman"/>
          <w:color w:val="000000" w:themeColor="text1"/>
          <w:sz w:val="24"/>
          <w:szCs w:val="24"/>
          <w:lang w:eastAsia="en-US"/>
        </w:rPr>
        <w:t>М.П.</w:t>
      </w:r>
      <w:r w:rsidRPr="009B5CDE">
        <w:rPr>
          <w:rFonts w:ascii="Times New Roman" w:eastAsia="Calibri" w:hAnsi="Times New Roman"/>
          <w:color w:val="000000" w:themeColor="text1"/>
          <w:sz w:val="24"/>
          <w:szCs w:val="24"/>
          <w:lang w:eastAsia="en-US"/>
        </w:rPr>
        <w:br w:type="page"/>
      </w:r>
    </w:p>
    <w:p w:rsidR="00AF2CDE" w:rsidRPr="009B5CDE" w:rsidRDefault="00AF2CDE" w:rsidP="009B5CDE">
      <w:pPr>
        <w:autoSpaceDE w:val="0"/>
        <w:autoSpaceDN w:val="0"/>
        <w:adjustRightInd w:val="0"/>
        <w:spacing w:line="240" w:lineRule="atLeast"/>
        <w:jc w:val="right"/>
        <w:rPr>
          <w:rFonts w:ascii="Times New Roman" w:eastAsia="Calibri" w:hAnsi="Times New Roman"/>
          <w:b/>
          <w:bCs/>
          <w:color w:val="000000" w:themeColor="text1"/>
          <w:sz w:val="24"/>
          <w:szCs w:val="24"/>
        </w:rPr>
      </w:pPr>
      <w:r w:rsidRPr="009B5CDE">
        <w:rPr>
          <w:rFonts w:ascii="Times New Roman" w:eastAsia="Calibri" w:hAnsi="Times New Roman"/>
          <w:b/>
          <w:bCs/>
          <w:color w:val="000000" w:themeColor="text1"/>
          <w:sz w:val="24"/>
          <w:szCs w:val="24"/>
        </w:rPr>
        <w:lastRenderedPageBreak/>
        <w:t>Приложение 4</w:t>
      </w:r>
    </w:p>
    <w:p w:rsidR="00425050" w:rsidRPr="009B5CDE" w:rsidRDefault="00425050" w:rsidP="009B5CDE">
      <w:pPr>
        <w:widowControl/>
        <w:suppressAutoHyphens/>
        <w:spacing w:line="240" w:lineRule="atLeast"/>
        <w:jc w:val="right"/>
        <w:rPr>
          <w:rFonts w:ascii="Times New Roman" w:eastAsia="Calibri" w:hAnsi="Times New Roman"/>
          <w:color w:val="000000" w:themeColor="text1"/>
          <w:sz w:val="24"/>
          <w:szCs w:val="24"/>
        </w:rPr>
      </w:pPr>
      <w:bookmarkStart w:id="2" w:name="P339"/>
      <w:bookmarkEnd w:id="2"/>
      <w:r w:rsidRPr="009B5CDE">
        <w:rPr>
          <w:rFonts w:ascii="Times New Roman" w:eastAsia="Calibri" w:hAnsi="Times New Roman"/>
          <w:color w:val="000000" w:themeColor="text1"/>
          <w:sz w:val="24"/>
          <w:szCs w:val="24"/>
        </w:rPr>
        <w:t>к Положению</w:t>
      </w:r>
    </w:p>
    <w:p w:rsidR="00425050" w:rsidRPr="009B5CDE" w:rsidRDefault="00425050" w:rsidP="009B5CDE">
      <w:pPr>
        <w:widowControl/>
        <w:suppressAutoHyphens/>
        <w:spacing w:line="240" w:lineRule="atLeast"/>
        <w:jc w:val="right"/>
        <w:rPr>
          <w:rFonts w:ascii="Times New Roman" w:hAnsi="Times New Roman"/>
          <w:color w:val="000000" w:themeColor="text1"/>
          <w:sz w:val="24"/>
          <w:szCs w:val="24"/>
        </w:rPr>
      </w:pPr>
      <w:r w:rsidRPr="009B5CDE">
        <w:rPr>
          <w:rFonts w:ascii="Times New Roman" w:eastAsia="Calibri" w:hAnsi="Times New Roman"/>
          <w:bCs/>
          <w:color w:val="000000" w:themeColor="text1"/>
          <w:sz w:val="24"/>
          <w:szCs w:val="24"/>
          <w:lang w:eastAsia="en-US"/>
        </w:rPr>
        <w:t>о</w:t>
      </w:r>
      <w:r w:rsidRPr="009B5CDE">
        <w:rPr>
          <w:rFonts w:ascii="Times New Roman" w:hAnsi="Times New Roman"/>
          <w:color w:val="000000" w:themeColor="text1"/>
          <w:sz w:val="24"/>
          <w:szCs w:val="24"/>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в муниципальном образовании городское поселение рабочий поселок Горный Тогучинского муниципального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муниципального образовании городское поселение рабочий поселок Горный Тогучинского муниципального района Новосибирской области</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425050" w:rsidRPr="009B5CDE" w:rsidRDefault="00425050"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center"/>
        <w:rPr>
          <w:rFonts w:ascii="Times New Roman" w:eastAsia="Calibri" w:hAnsi="Times New Roman"/>
          <w:b/>
          <w:bCs/>
          <w:color w:val="000000" w:themeColor="text1"/>
          <w:sz w:val="24"/>
          <w:szCs w:val="24"/>
        </w:rPr>
      </w:pPr>
      <w:r w:rsidRPr="009B5CDE">
        <w:rPr>
          <w:rFonts w:ascii="Times New Roman" w:eastAsia="Calibri" w:hAnsi="Times New Roman"/>
          <w:b/>
          <w:bCs/>
          <w:color w:val="000000" w:themeColor="text1"/>
          <w:sz w:val="24"/>
          <w:szCs w:val="24"/>
        </w:rPr>
        <w:t>Справка</w:t>
      </w:r>
    </w:p>
    <w:p w:rsidR="00AF2CDE" w:rsidRPr="009B5CDE" w:rsidRDefault="00AF2CDE" w:rsidP="009B5CDE">
      <w:pPr>
        <w:autoSpaceDE w:val="0"/>
        <w:autoSpaceDN w:val="0"/>
        <w:spacing w:line="240" w:lineRule="atLeast"/>
        <w:jc w:val="center"/>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о размере страховой пенсии по старости (инвалидности)</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Дана______________________________________________________________</w:t>
      </w:r>
    </w:p>
    <w:p w:rsidR="00AF2CDE" w:rsidRPr="009B5CDE" w:rsidRDefault="00AF2CDE" w:rsidP="009B5CDE">
      <w:pPr>
        <w:autoSpaceDE w:val="0"/>
        <w:autoSpaceDN w:val="0"/>
        <w:spacing w:line="240" w:lineRule="atLeast"/>
        <w:jc w:val="both"/>
        <w:rPr>
          <w:rFonts w:ascii="Times New Roman" w:eastAsia="Calibri" w:hAnsi="Times New Roman"/>
          <w:i/>
          <w:iCs/>
          <w:color w:val="000000" w:themeColor="text1"/>
          <w:sz w:val="24"/>
          <w:szCs w:val="24"/>
        </w:rPr>
      </w:pPr>
      <w:r w:rsidRPr="009B5CDE">
        <w:rPr>
          <w:rFonts w:ascii="Times New Roman" w:eastAsia="Calibri" w:hAnsi="Times New Roman"/>
          <w:i/>
          <w:iCs/>
          <w:color w:val="000000" w:themeColor="text1"/>
          <w:sz w:val="24"/>
          <w:szCs w:val="24"/>
        </w:rPr>
        <w:t xml:space="preserve">                              (фамилия, имя, отчество)</w:t>
      </w:r>
    </w:p>
    <w:p w:rsidR="00AF2CDE" w:rsidRPr="009B5CDE" w:rsidRDefault="009B5CDE" w:rsidP="009B5CDE">
      <w:pPr>
        <w:autoSpaceDE w:val="0"/>
        <w:autoSpaceDN w:val="0"/>
        <w:spacing w:line="240" w:lineRule="atLeast"/>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в том, </w:t>
      </w:r>
      <w:r w:rsidR="00AF2CDE" w:rsidRPr="009B5CDE">
        <w:rPr>
          <w:rFonts w:ascii="Times New Roman" w:eastAsia="Calibri" w:hAnsi="Times New Roman"/>
          <w:color w:val="000000" w:themeColor="text1"/>
          <w:sz w:val="24"/>
          <w:szCs w:val="24"/>
        </w:rPr>
        <w:t xml:space="preserve">что в соответствии с Федеральным </w:t>
      </w:r>
      <w:hyperlink r:id="rId10" w:history="1">
        <w:r w:rsidR="00AF2CDE" w:rsidRPr="009B5CDE">
          <w:rPr>
            <w:rFonts w:ascii="Times New Roman" w:eastAsia="Calibri" w:hAnsi="Times New Roman"/>
            <w:color w:val="000000" w:themeColor="text1"/>
            <w:sz w:val="24"/>
            <w:szCs w:val="24"/>
          </w:rPr>
          <w:t>законом</w:t>
        </w:r>
      </w:hyperlink>
      <w:r w:rsidR="00AF2CDE" w:rsidRPr="009B5CDE">
        <w:rPr>
          <w:rFonts w:ascii="Times New Roman" w:eastAsia="Calibri" w:hAnsi="Times New Roman"/>
          <w:color w:val="000000" w:themeColor="text1"/>
          <w:sz w:val="24"/>
          <w:szCs w:val="24"/>
        </w:rPr>
        <w:t xml:space="preserve"> «О страховых пенсиях» или</w:t>
      </w:r>
    </w:p>
    <w:p w:rsidR="00AF2CDE" w:rsidRPr="009B5CDE" w:rsidRDefault="003F20D8" w:rsidP="009B5CDE">
      <w:pPr>
        <w:autoSpaceDE w:val="0"/>
        <w:autoSpaceDN w:val="0"/>
        <w:spacing w:line="240" w:lineRule="atLeast"/>
        <w:jc w:val="both"/>
        <w:rPr>
          <w:rFonts w:ascii="Times New Roman" w:eastAsia="Calibri" w:hAnsi="Times New Roman"/>
          <w:color w:val="000000" w:themeColor="text1"/>
          <w:sz w:val="24"/>
          <w:szCs w:val="24"/>
        </w:rPr>
      </w:pPr>
      <w:hyperlink r:id="rId11" w:history="1">
        <w:r w:rsidR="00AF2CDE" w:rsidRPr="009B5CDE">
          <w:rPr>
            <w:rFonts w:ascii="Times New Roman" w:eastAsia="Calibri" w:hAnsi="Times New Roman"/>
            <w:color w:val="000000" w:themeColor="text1"/>
            <w:sz w:val="24"/>
            <w:szCs w:val="24"/>
          </w:rPr>
          <w:t>Законом</w:t>
        </w:r>
      </w:hyperlink>
      <w:r w:rsidR="00AF2CDE" w:rsidRPr="009B5CDE">
        <w:rPr>
          <w:rFonts w:ascii="Times New Roman" w:eastAsia="Calibri" w:hAnsi="Times New Roman"/>
          <w:color w:val="000000" w:themeColor="text1"/>
          <w:sz w:val="24"/>
          <w:szCs w:val="24"/>
        </w:rPr>
        <w:t xml:space="preserve"> Российской Федерации «О занятости населения в Российской Федерации» назначена страховая пенсия по старости (инвалидности) с __________________________________</w:t>
      </w:r>
      <w:r w:rsidR="00425050" w:rsidRPr="009B5CDE">
        <w:rPr>
          <w:rFonts w:ascii="Times New Roman" w:eastAsia="Calibri" w:hAnsi="Times New Roman"/>
          <w:color w:val="000000" w:themeColor="text1"/>
          <w:sz w:val="24"/>
          <w:szCs w:val="24"/>
        </w:rPr>
        <w:t>_______</w:t>
      </w:r>
      <w:r w:rsidR="00AF2CDE" w:rsidRPr="009B5CDE">
        <w:rPr>
          <w:rFonts w:ascii="Times New Roman" w:eastAsia="Calibri" w:hAnsi="Times New Roman"/>
          <w:color w:val="000000" w:themeColor="text1"/>
          <w:sz w:val="24"/>
          <w:szCs w:val="24"/>
        </w:rPr>
        <w:t>.</w:t>
      </w:r>
    </w:p>
    <w:p w:rsidR="00AF2CDE" w:rsidRPr="009B5CDE" w:rsidRDefault="00AF2CDE" w:rsidP="009B5CDE">
      <w:pPr>
        <w:autoSpaceDE w:val="0"/>
        <w:autoSpaceDN w:val="0"/>
        <w:spacing w:line="240" w:lineRule="atLeast"/>
        <w:jc w:val="both"/>
        <w:rPr>
          <w:rFonts w:ascii="Times New Roman" w:eastAsia="Calibri" w:hAnsi="Times New Roman"/>
          <w:i/>
          <w:iCs/>
          <w:color w:val="000000" w:themeColor="text1"/>
          <w:sz w:val="24"/>
          <w:szCs w:val="24"/>
        </w:rPr>
      </w:pPr>
      <w:r w:rsidRPr="009B5CDE">
        <w:rPr>
          <w:rFonts w:ascii="Times New Roman" w:eastAsia="Calibri" w:hAnsi="Times New Roman"/>
          <w:i/>
          <w:iCs/>
          <w:color w:val="000000" w:themeColor="text1"/>
          <w:sz w:val="24"/>
          <w:szCs w:val="24"/>
        </w:rPr>
        <w:t xml:space="preserve">                   </w:t>
      </w:r>
      <w:r w:rsidR="00425050" w:rsidRPr="009B5CDE">
        <w:rPr>
          <w:rFonts w:ascii="Times New Roman" w:eastAsia="Calibri" w:hAnsi="Times New Roman"/>
          <w:i/>
          <w:iCs/>
          <w:color w:val="000000" w:themeColor="text1"/>
          <w:sz w:val="24"/>
          <w:szCs w:val="24"/>
        </w:rPr>
        <w:t xml:space="preserve">                                                                          </w:t>
      </w:r>
      <w:r w:rsidRPr="009B5CDE">
        <w:rPr>
          <w:rFonts w:ascii="Times New Roman" w:eastAsia="Calibri" w:hAnsi="Times New Roman"/>
          <w:i/>
          <w:iCs/>
          <w:color w:val="000000" w:themeColor="text1"/>
          <w:sz w:val="24"/>
          <w:szCs w:val="24"/>
        </w:rPr>
        <w:t>(дата назначения страховой пенсии)</w:t>
      </w:r>
    </w:p>
    <w:p w:rsid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 xml:space="preserve">По состоянию на ______________________________ </w:t>
      </w:r>
      <w:r w:rsidR="009B5CDE">
        <w:rPr>
          <w:rFonts w:ascii="Times New Roman" w:eastAsia="Calibri" w:hAnsi="Times New Roman"/>
          <w:color w:val="000000" w:themeColor="text1"/>
          <w:sz w:val="24"/>
          <w:szCs w:val="24"/>
        </w:rPr>
        <w:t xml:space="preserve">размер </w:t>
      </w:r>
      <w:r w:rsidR="009B5CDE" w:rsidRPr="009B5CDE">
        <w:rPr>
          <w:rFonts w:ascii="Times New Roman" w:eastAsia="Calibri" w:hAnsi="Times New Roman"/>
          <w:color w:val="000000" w:themeColor="text1"/>
          <w:sz w:val="24"/>
          <w:szCs w:val="24"/>
        </w:rPr>
        <w:t xml:space="preserve">выплачиваемой страховой пенсии по </w:t>
      </w:r>
    </w:p>
    <w:p w:rsidR="009B5CDE" w:rsidRDefault="009B5CDE" w:rsidP="009B5CDE">
      <w:pPr>
        <w:autoSpaceDE w:val="0"/>
        <w:autoSpaceDN w:val="0"/>
        <w:spacing w:line="240" w:lineRule="atLeast"/>
        <w:jc w:val="both"/>
        <w:rPr>
          <w:rFonts w:ascii="Times New Roman" w:eastAsia="Calibri" w:hAnsi="Times New Roman"/>
          <w:color w:val="000000" w:themeColor="text1"/>
          <w:sz w:val="24"/>
          <w:szCs w:val="24"/>
        </w:rPr>
      </w:pPr>
      <w:r>
        <w:rPr>
          <w:rFonts w:ascii="Times New Roman" w:eastAsia="Calibri" w:hAnsi="Times New Roman"/>
          <w:i/>
          <w:iCs/>
          <w:color w:val="000000" w:themeColor="text1"/>
          <w:sz w:val="24"/>
          <w:szCs w:val="24"/>
        </w:rPr>
        <w:t xml:space="preserve">                                                    </w:t>
      </w:r>
      <w:r w:rsidRPr="009B5CDE">
        <w:rPr>
          <w:rFonts w:ascii="Times New Roman" w:eastAsia="Calibri" w:hAnsi="Times New Roman"/>
          <w:i/>
          <w:iCs/>
          <w:color w:val="000000" w:themeColor="text1"/>
          <w:sz w:val="24"/>
          <w:szCs w:val="24"/>
        </w:rPr>
        <w:t>(дата)</w:t>
      </w:r>
    </w:p>
    <w:p w:rsidR="00AF2CDE" w:rsidRPr="009B5CDE" w:rsidRDefault="009B5CDE" w:rsidP="009B5CDE">
      <w:pPr>
        <w:autoSpaceDE w:val="0"/>
        <w:autoSpaceDN w:val="0"/>
        <w:spacing w:line="240" w:lineRule="atLeast"/>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старости (инвалидности)</w:t>
      </w:r>
      <w:r>
        <w:rPr>
          <w:rFonts w:ascii="Times New Roman" w:eastAsia="Calibri" w:hAnsi="Times New Roman"/>
          <w:color w:val="000000" w:themeColor="text1"/>
          <w:sz w:val="24"/>
          <w:szCs w:val="24"/>
        </w:rPr>
        <w:t xml:space="preserve"> </w:t>
      </w:r>
      <w:r w:rsidRPr="009B5CDE">
        <w:rPr>
          <w:rFonts w:ascii="Times New Roman" w:eastAsia="Calibri" w:hAnsi="Times New Roman"/>
          <w:color w:val="000000" w:themeColor="text1"/>
          <w:sz w:val="24"/>
          <w:szCs w:val="24"/>
        </w:rPr>
        <w:t>составляет _____________ руб. ______ коп., фиксированная выплата к страховой пенсии по</w:t>
      </w:r>
      <w:r>
        <w:rPr>
          <w:rFonts w:ascii="Times New Roman" w:eastAsia="Calibri" w:hAnsi="Times New Roman"/>
          <w:color w:val="000000" w:themeColor="text1"/>
          <w:sz w:val="24"/>
          <w:szCs w:val="24"/>
        </w:rPr>
        <w:t xml:space="preserve"> </w:t>
      </w:r>
      <w:r w:rsidR="00AF2CDE" w:rsidRPr="009B5CDE">
        <w:rPr>
          <w:rFonts w:ascii="Times New Roman" w:eastAsia="Calibri" w:hAnsi="Times New Roman"/>
          <w:color w:val="000000" w:themeColor="text1"/>
          <w:sz w:val="24"/>
          <w:szCs w:val="24"/>
        </w:rPr>
        <w:t>старости</w:t>
      </w:r>
      <w:r>
        <w:rPr>
          <w:rFonts w:ascii="Times New Roman" w:eastAsia="Calibri" w:hAnsi="Times New Roman"/>
          <w:color w:val="000000" w:themeColor="text1"/>
          <w:sz w:val="24"/>
          <w:szCs w:val="24"/>
        </w:rPr>
        <w:t xml:space="preserve"> </w:t>
      </w:r>
      <w:r w:rsidR="00AF2CDE" w:rsidRPr="009B5CDE">
        <w:rPr>
          <w:rFonts w:ascii="Times New Roman" w:eastAsia="Calibri" w:hAnsi="Times New Roman"/>
          <w:color w:val="000000" w:themeColor="text1"/>
          <w:sz w:val="24"/>
          <w:szCs w:val="24"/>
        </w:rPr>
        <w:t>(инвалидности) _____________руб. ______коп., повышение</w:t>
      </w:r>
      <w:r>
        <w:rPr>
          <w:rFonts w:ascii="Times New Roman" w:eastAsia="Calibri" w:hAnsi="Times New Roman"/>
          <w:color w:val="000000" w:themeColor="text1"/>
          <w:sz w:val="24"/>
          <w:szCs w:val="24"/>
        </w:rPr>
        <w:t xml:space="preserve"> </w:t>
      </w:r>
      <w:r w:rsidR="00AF2CDE" w:rsidRPr="009B5CDE">
        <w:rPr>
          <w:rFonts w:ascii="Times New Roman" w:eastAsia="Calibri" w:hAnsi="Times New Roman"/>
          <w:color w:val="000000" w:themeColor="text1"/>
          <w:sz w:val="24"/>
          <w:szCs w:val="24"/>
        </w:rPr>
        <w:t>фиксированной   выплаты  к  страховой  пенсии  по  старости  (инвалидности)</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_____________ руб. ______ коп.</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Руководитель органа, осуществляющего</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 xml:space="preserve">пенсионное обеспечение                                              </w:t>
      </w:r>
      <w:r w:rsidR="00425050" w:rsidRPr="009B5CDE">
        <w:rPr>
          <w:rFonts w:ascii="Times New Roman" w:eastAsia="Calibri" w:hAnsi="Times New Roman"/>
          <w:color w:val="000000" w:themeColor="text1"/>
          <w:sz w:val="24"/>
          <w:szCs w:val="24"/>
        </w:rPr>
        <w:t xml:space="preserve">      </w:t>
      </w:r>
      <w:r w:rsidRPr="009B5CDE">
        <w:rPr>
          <w:rFonts w:ascii="Times New Roman" w:eastAsia="Calibri" w:hAnsi="Times New Roman"/>
          <w:color w:val="000000" w:themeColor="text1"/>
          <w:sz w:val="24"/>
          <w:szCs w:val="24"/>
        </w:rPr>
        <w:t xml:space="preserve">  ________________________</w:t>
      </w:r>
    </w:p>
    <w:p w:rsidR="00AF2CDE" w:rsidRPr="009B5CDE" w:rsidRDefault="00AF2CDE" w:rsidP="009B5CDE">
      <w:pPr>
        <w:autoSpaceDE w:val="0"/>
        <w:autoSpaceDN w:val="0"/>
        <w:spacing w:line="240" w:lineRule="atLeast"/>
        <w:jc w:val="both"/>
        <w:rPr>
          <w:rFonts w:ascii="Times New Roman" w:eastAsia="Calibri" w:hAnsi="Times New Roman"/>
          <w:i/>
          <w:iCs/>
          <w:color w:val="000000" w:themeColor="text1"/>
          <w:sz w:val="24"/>
          <w:szCs w:val="24"/>
        </w:rPr>
      </w:pPr>
      <w:r w:rsidRPr="009B5CDE">
        <w:rPr>
          <w:rFonts w:ascii="Times New Roman" w:eastAsia="Calibri" w:hAnsi="Times New Roman"/>
          <w:color w:val="000000" w:themeColor="text1"/>
          <w:sz w:val="24"/>
          <w:szCs w:val="24"/>
        </w:rPr>
        <w:t xml:space="preserve">                                                                                              </w:t>
      </w:r>
      <w:r w:rsidRPr="009B5CDE">
        <w:rPr>
          <w:rFonts w:ascii="Times New Roman" w:eastAsia="Calibri" w:hAnsi="Times New Roman"/>
          <w:i/>
          <w:iCs/>
          <w:color w:val="000000" w:themeColor="text1"/>
          <w:sz w:val="24"/>
          <w:szCs w:val="24"/>
        </w:rPr>
        <w:t>(подпись, инициалы, фамилия)</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М.П.</w:t>
      </w:r>
      <w:r w:rsidRPr="009B5CDE">
        <w:rPr>
          <w:rFonts w:ascii="Times New Roman" w:eastAsia="Calibri" w:hAnsi="Times New Roman"/>
          <w:color w:val="000000" w:themeColor="text1"/>
          <w:sz w:val="24"/>
          <w:szCs w:val="24"/>
        </w:rPr>
        <w:br w:type="page"/>
      </w:r>
    </w:p>
    <w:p w:rsidR="00AF2CDE" w:rsidRPr="009B5CDE" w:rsidRDefault="00AF2CDE" w:rsidP="009B5CDE">
      <w:pPr>
        <w:autoSpaceDE w:val="0"/>
        <w:autoSpaceDN w:val="0"/>
        <w:spacing w:line="240" w:lineRule="atLeast"/>
        <w:jc w:val="right"/>
        <w:rPr>
          <w:rFonts w:ascii="Times New Roman" w:eastAsia="Calibri" w:hAnsi="Times New Roman"/>
          <w:b/>
          <w:bCs/>
          <w:color w:val="000000" w:themeColor="text1"/>
          <w:sz w:val="24"/>
          <w:szCs w:val="24"/>
        </w:rPr>
      </w:pPr>
      <w:r w:rsidRPr="009B5CDE">
        <w:rPr>
          <w:rFonts w:ascii="Times New Roman" w:eastAsia="Calibri" w:hAnsi="Times New Roman"/>
          <w:b/>
          <w:bCs/>
          <w:color w:val="000000" w:themeColor="text1"/>
          <w:sz w:val="24"/>
          <w:szCs w:val="24"/>
        </w:rPr>
        <w:lastRenderedPageBreak/>
        <w:t>Приложение 5</w:t>
      </w:r>
    </w:p>
    <w:p w:rsidR="00425050" w:rsidRPr="009B5CDE" w:rsidRDefault="00425050" w:rsidP="009B5CDE">
      <w:pPr>
        <w:widowControl/>
        <w:suppressAutoHyphens/>
        <w:spacing w:line="240" w:lineRule="atLeast"/>
        <w:jc w:val="right"/>
        <w:rPr>
          <w:rFonts w:ascii="Times New Roman" w:eastAsia="Calibri" w:hAnsi="Times New Roman"/>
          <w:color w:val="000000" w:themeColor="text1"/>
          <w:sz w:val="24"/>
          <w:szCs w:val="24"/>
        </w:rPr>
      </w:pPr>
      <w:bookmarkStart w:id="3" w:name="P378"/>
      <w:bookmarkEnd w:id="3"/>
      <w:r w:rsidRPr="009B5CDE">
        <w:rPr>
          <w:rFonts w:ascii="Times New Roman" w:eastAsia="Calibri" w:hAnsi="Times New Roman"/>
          <w:color w:val="000000" w:themeColor="text1"/>
          <w:sz w:val="24"/>
          <w:szCs w:val="24"/>
        </w:rPr>
        <w:t>к Положению</w:t>
      </w:r>
    </w:p>
    <w:p w:rsidR="00425050" w:rsidRPr="009B5CDE" w:rsidRDefault="00425050" w:rsidP="009B5CDE">
      <w:pPr>
        <w:widowControl/>
        <w:suppressAutoHyphens/>
        <w:spacing w:line="240" w:lineRule="atLeast"/>
        <w:jc w:val="right"/>
        <w:rPr>
          <w:rFonts w:ascii="Times New Roman" w:hAnsi="Times New Roman"/>
          <w:color w:val="000000" w:themeColor="text1"/>
          <w:sz w:val="24"/>
          <w:szCs w:val="24"/>
        </w:rPr>
      </w:pPr>
      <w:r w:rsidRPr="009B5CDE">
        <w:rPr>
          <w:rFonts w:ascii="Times New Roman" w:eastAsia="Calibri" w:hAnsi="Times New Roman"/>
          <w:bCs/>
          <w:color w:val="000000" w:themeColor="text1"/>
          <w:sz w:val="24"/>
          <w:szCs w:val="24"/>
          <w:lang w:eastAsia="en-US"/>
        </w:rPr>
        <w:t>о</w:t>
      </w:r>
      <w:r w:rsidRPr="009B5CDE">
        <w:rPr>
          <w:rFonts w:ascii="Times New Roman" w:hAnsi="Times New Roman"/>
          <w:color w:val="000000" w:themeColor="text1"/>
          <w:sz w:val="24"/>
          <w:szCs w:val="24"/>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в муниципальном образовании городское поселение рабочий поселок Горный Тогучинского муниципального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муниципального образовании городское поселение рабочий поселок Горный Тогучинского муниципального района Новосибирской области</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center"/>
        <w:rPr>
          <w:rFonts w:ascii="Times New Roman" w:eastAsia="Calibri" w:hAnsi="Times New Roman"/>
          <w:b/>
          <w:bCs/>
          <w:color w:val="000000" w:themeColor="text1"/>
          <w:sz w:val="24"/>
          <w:szCs w:val="24"/>
        </w:rPr>
      </w:pPr>
      <w:r w:rsidRPr="009B5CDE">
        <w:rPr>
          <w:rFonts w:ascii="Times New Roman" w:eastAsia="Calibri" w:hAnsi="Times New Roman"/>
          <w:b/>
          <w:bCs/>
          <w:color w:val="000000" w:themeColor="text1"/>
          <w:sz w:val="24"/>
          <w:szCs w:val="24"/>
        </w:rPr>
        <w:t>Уведомление</w:t>
      </w:r>
    </w:p>
    <w:p w:rsidR="00AF2CDE" w:rsidRPr="009B5CDE" w:rsidRDefault="00AF2CDE" w:rsidP="009B5CDE">
      <w:pPr>
        <w:autoSpaceDE w:val="0"/>
        <w:autoSpaceDN w:val="0"/>
        <w:spacing w:line="240" w:lineRule="atLeast"/>
        <w:jc w:val="center"/>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ind w:firstLine="709"/>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Уважаемый(ая) __________________________________________!</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425050" w:rsidRPr="009B5CDE" w:rsidRDefault="00AF2CDE" w:rsidP="009B5CDE">
      <w:pPr>
        <w:autoSpaceDE w:val="0"/>
        <w:autoSpaceDN w:val="0"/>
        <w:spacing w:line="240" w:lineRule="atLeast"/>
        <w:ind w:firstLine="709"/>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Админис</w:t>
      </w:r>
      <w:r w:rsidR="00425050" w:rsidRPr="009B5CDE">
        <w:rPr>
          <w:rFonts w:ascii="Times New Roman" w:eastAsia="Calibri" w:hAnsi="Times New Roman"/>
          <w:color w:val="000000" w:themeColor="text1"/>
          <w:sz w:val="24"/>
          <w:szCs w:val="24"/>
        </w:rPr>
        <w:t>трация р</w:t>
      </w:r>
      <w:r w:rsidRPr="009B5CDE">
        <w:rPr>
          <w:rFonts w:ascii="Times New Roman" w:eastAsia="Calibri" w:hAnsi="Times New Roman"/>
          <w:color w:val="000000" w:themeColor="text1"/>
          <w:sz w:val="24"/>
          <w:szCs w:val="24"/>
        </w:rPr>
        <w:t xml:space="preserve">абочего поселка </w:t>
      </w:r>
      <w:r w:rsidR="00425050" w:rsidRPr="009B5CDE">
        <w:rPr>
          <w:rFonts w:ascii="Times New Roman" w:eastAsia="Calibri" w:hAnsi="Times New Roman"/>
          <w:color w:val="000000" w:themeColor="text1"/>
          <w:sz w:val="24"/>
          <w:szCs w:val="24"/>
        </w:rPr>
        <w:t>Горный Тогучинского района</w:t>
      </w:r>
      <w:r w:rsidRPr="009B5CDE">
        <w:rPr>
          <w:rFonts w:ascii="Times New Roman" w:eastAsia="Calibri" w:hAnsi="Times New Roman"/>
          <w:color w:val="000000" w:themeColor="text1"/>
          <w:sz w:val="24"/>
          <w:szCs w:val="24"/>
        </w:rPr>
        <w:t xml:space="preserve"> Новосибирской области</w:t>
      </w:r>
      <w:r w:rsidRPr="009B5CDE">
        <w:rPr>
          <w:rFonts w:ascii="Times New Roman" w:eastAsia="Calibri" w:hAnsi="Times New Roman"/>
          <w:i/>
          <w:iCs/>
          <w:color w:val="000000" w:themeColor="text1"/>
          <w:sz w:val="24"/>
          <w:szCs w:val="24"/>
        </w:rPr>
        <w:t xml:space="preserve"> </w:t>
      </w:r>
      <w:r w:rsidRPr="009B5CDE">
        <w:rPr>
          <w:rFonts w:ascii="Times New Roman" w:eastAsia="Calibri" w:hAnsi="Times New Roman"/>
          <w:color w:val="000000" w:themeColor="text1"/>
          <w:sz w:val="24"/>
          <w:szCs w:val="24"/>
        </w:rPr>
        <w:t xml:space="preserve">сообщает, что в соответствии с Положением </w:t>
      </w:r>
      <w:r w:rsidR="009B5CDE" w:rsidRPr="009B5CDE">
        <w:rPr>
          <w:rFonts w:ascii="Times New Roman" w:eastAsia="Calibri" w:hAnsi="Times New Roman"/>
          <w:bCs/>
          <w:color w:val="000000" w:themeColor="text1"/>
          <w:sz w:val="24"/>
          <w:szCs w:val="24"/>
          <w:lang w:eastAsia="en-US"/>
        </w:rPr>
        <w:t>о</w:t>
      </w:r>
      <w:r w:rsidR="009B5CDE" w:rsidRPr="009B5CDE">
        <w:rPr>
          <w:rFonts w:ascii="Times New Roman" w:hAnsi="Times New Roman"/>
          <w:color w:val="000000" w:themeColor="text1"/>
          <w:sz w:val="24"/>
          <w:szCs w:val="24"/>
        </w:rPr>
        <w:t xml:space="preserve"> порядке назначения, выплаты и перерасчета размера ежемесячной доплаты к страховой пенсии выборным должностным лицам, замещающим муниципальные должности в муниципальном образовании городское поселение рабочий поселок Горный Тогучинского муниципального района Новосибирской области и осуществляющим свои полномочия на постоянной основе, и пенсии за выслугу лет муниципальным служащим в органах местного самоуправления муниципального образовании городское поселение рабочий поселок Горный Тогучинского муниципального района Новосибирской области</w:t>
      </w:r>
      <w:r w:rsidR="009B5CDE">
        <w:rPr>
          <w:rFonts w:ascii="Times New Roman" w:hAnsi="Times New Roman"/>
          <w:color w:val="000000" w:themeColor="text1"/>
          <w:sz w:val="24"/>
          <w:szCs w:val="24"/>
        </w:rPr>
        <w:t xml:space="preserve"> </w:t>
      </w:r>
      <w:r w:rsidRPr="009B5CDE">
        <w:rPr>
          <w:rFonts w:ascii="Times New Roman" w:eastAsia="Calibri" w:hAnsi="Times New Roman"/>
          <w:color w:val="000000" w:themeColor="text1"/>
          <w:sz w:val="24"/>
          <w:szCs w:val="24"/>
        </w:rPr>
        <w:t>Вам установлена ежемесячная доплата к страховой пенсии по старости (инвалидности) в размере ______</w:t>
      </w:r>
      <w:r w:rsidR="00425050" w:rsidRPr="009B5CDE">
        <w:rPr>
          <w:rFonts w:ascii="Times New Roman" w:eastAsia="Calibri" w:hAnsi="Times New Roman"/>
          <w:color w:val="000000" w:themeColor="text1"/>
          <w:sz w:val="24"/>
          <w:szCs w:val="24"/>
        </w:rPr>
        <w:t xml:space="preserve">_____ рублей ___________ копеек </w:t>
      </w:r>
      <w:r w:rsidRPr="009B5CDE">
        <w:rPr>
          <w:rFonts w:ascii="Times New Roman" w:eastAsia="Calibri" w:hAnsi="Times New Roman"/>
          <w:color w:val="000000" w:themeColor="text1"/>
          <w:sz w:val="24"/>
          <w:szCs w:val="24"/>
        </w:rPr>
        <w:t>с ______________</w:t>
      </w:r>
      <w:r w:rsidR="00425050" w:rsidRPr="009B5CDE">
        <w:rPr>
          <w:rFonts w:ascii="Times New Roman" w:eastAsia="Calibri" w:hAnsi="Times New Roman"/>
          <w:color w:val="000000" w:themeColor="text1"/>
          <w:sz w:val="24"/>
          <w:szCs w:val="24"/>
        </w:rPr>
        <w:t>___.</w:t>
      </w:r>
    </w:p>
    <w:p w:rsidR="00AF2CDE" w:rsidRPr="009B5CDE" w:rsidRDefault="00425050" w:rsidP="009B5CDE">
      <w:pPr>
        <w:autoSpaceDE w:val="0"/>
        <w:autoSpaceDN w:val="0"/>
        <w:spacing w:line="240" w:lineRule="atLeast"/>
        <w:ind w:firstLine="709"/>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 xml:space="preserve">           </w:t>
      </w:r>
      <w:r w:rsidR="009B5CDE">
        <w:rPr>
          <w:rFonts w:ascii="Times New Roman" w:eastAsia="Calibri" w:hAnsi="Times New Roman"/>
          <w:color w:val="000000" w:themeColor="text1"/>
          <w:sz w:val="24"/>
          <w:szCs w:val="24"/>
        </w:rPr>
        <w:t xml:space="preserve">                            </w:t>
      </w:r>
      <w:r w:rsidRPr="009B5CDE">
        <w:rPr>
          <w:rFonts w:ascii="Times New Roman" w:eastAsia="Calibri" w:hAnsi="Times New Roman"/>
          <w:color w:val="000000" w:themeColor="text1"/>
          <w:sz w:val="24"/>
          <w:szCs w:val="24"/>
        </w:rPr>
        <w:t xml:space="preserve"> </w:t>
      </w:r>
      <w:r w:rsidRPr="009B5CDE">
        <w:rPr>
          <w:rFonts w:ascii="Times New Roman" w:eastAsia="Calibri" w:hAnsi="Times New Roman"/>
          <w:i/>
          <w:iCs/>
          <w:color w:val="000000" w:themeColor="text1"/>
          <w:sz w:val="24"/>
          <w:szCs w:val="24"/>
        </w:rPr>
        <w:t>(дата назначения)</w:t>
      </w: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p>
    <w:p w:rsidR="00AF2CDE" w:rsidRPr="009B5CDE" w:rsidRDefault="00AF2CDE" w:rsidP="009B5CDE">
      <w:pPr>
        <w:autoSpaceDE w:val="0"/>
        <w:autoSpaceDN w:val="0"/>
        <w:spacing w:line="240" w:lineRule="atLeast"/>
        <w:jc w:val="both"/>
        <w:rPr>
          <w:rFonts w:ascii="Times New Roman" w:eastAsia="Calibri" w:hAnsi="Times New Roman"/>
          <w:color w:val="000000" w:themeColor="text1"/>
          <w:sz w:val="24"/>
          <w:szCs w:val="24"/>
        </w:rPr>
      </w:pPr>
      <w:r w:rsidRPr="009B5CDE">
        <w:rPr>
          <w:rFonts w:ascii="Times New Roman" w:eastAsia="Calibri" w:hAnsi="Times New Roman"/>
          <w:color w:val="000000" w:themeColor="text1"/>
          <w:sz w:val="24"/>
          <w:szCs w:val="24"/>
        </w:rPr>
        <w:t>Глава муниципального образования</w:t>
      </w:r>
      <w:r w:rsidR="00425050" w:rsidRPr="009B5CDE">
        <w:rPr>
          <w:rFonts w:ascii="Times New Roman" w:eastAsia="Calibri" w:hAnsi="Times New Roman"/>
          <w:color w:val="000000" w:themeColor="text1"/>
          <w:sz w:val="24"/>
          <w:szCs w:val="24"/>
        </w:rPr>
        <w:t xml:space="preserve"> </w:t>
      </w:r>
      <w:r w:rsidRPr="009B5CDE">
        <w:rPr>
          <w:rFonts w:ascii="Times New Roman" w:eastAsia="Calibri" w:hAnsi="Times New Roman"/>
          <w:color w:val="000000" w:themeColor="text1"/>
          <w:sz w:val="24"/>
          <w:szCs w:val="24"/>
        </w:rPr>
        <w:t>_______________________________</w:t>
      </w:r>
    </w:p>
    <w:p w:rsidR="00AF2CDE" w:rsidRPr="009B5CDE" w:rsidRDefault="00AF2CDE" w:rsidP="009B5CDE">
      <w:pPr>
        <w:widowControl/>
        <w:tabs>
          <w:tab w:val="left" w:pos="1901"/>
        </w:tabs>
        <w:spacing w:line="240" w:lineRule="atLeast"/>
        <w:rPr>
          <w:rFonts w:ascii="Times New Roman" w:eastAsia="Calibri" w:hAnsi="Times New Roman"/>
          <w:color w:val="000000" w:themeColor="text1"/>
          <w:sz w:val="24"/>
          <w:szCs w:val="24"/>
          <w:lang w:eastAsia="en-US"/>
        </w:rPr>
      </w:pPr>
      <w:r w:rsidRPr="009B5CDE">
        <w:rPr>
          <w:rFonts w:ascii="Times New Roman" w:eastAsia="Calibri" w:hAnsi="Times New Roman"/>
          <w:i/>
          <w:iCs/>
          <w:color w:val="000000" w:themeColor="text1"/>
          <w:sz w:val="24"/>
          <w:szCs w:val="24"/>
        </w:rPr>
        <w:t xml:space="preserve">                                                           </w:t>
      </w:r>
      <w:r w:rsidR="00425050" w:rsidRPr="009B5CDE">
        <w:rPr>
          <w:rFonts w:ascii="Times New Roman" w:eastAsia="Calibri" w:hAnsi="Times New Roman"/>
          <w:i/>
          <w:iCs/>
          <w:color w:val="000000" w:themeColor="text1"/>
          <w:sz w:val="24"/>
          <w:szCs w:val="24"/>
        </w:rPr>
        <w:t xml:space="preserve">        </w:t>
      </w:r>
      <w:r w:rsidRPr="009B5CDE">
        <w:rPr>
          <w:rFonts w:ascii="Times New Roman" w:eastAsia="Calibri" w:hAnsi="Times New Roman"/>
          <w:i/>
          <w:iCs/>
          <w:color w:val="000000" w:themeColor="text1"/>
          <w:sz w:val="24"/>
          <w:szCs w:val="24"/>
        </w:rPr>
        <w:t>(подпись, инициалы, фамилия)</w:t>
      </w:r>
    </w:p>
    <w:p w:rsidR="00AF2CDE" w:rsidRPr="009B5CDE" w:rsidRDefault="00AF2CDE" w:rsidP="009B5CDE">
      <w:pPr>
        <w:widowControl/>
        <w:tabs>
          <w:tab w:val="left" w:pos="1901"/>
        </w:tabs>
        <w:spacing w:line="240" w:lineRule="atLeast"/>
        <w:rPr>
          <w:rFonts w:ascii="Times New Roman" w:eastAsia="Calibri" w:hAnsi="Times New Roman"/>
          <w:color w:val="000000" w:themeColor="text1"/>
          <w:sz w:val="24"/>
          <w:szCs w:val="24"/>
          <w:lang w:eastAsia="en-US"/>
        </w:rPr>
      </w:pPr>
    </w:p>
    <w:p w:rsidR="00AF2CDE" w:rsidRPr="009B5CDE" w:rsidRDefault="00AF2CDE" w:rsidP="009B5CDE">
      <w:pPr>
        <w:widowControl/>
        <w:autoSpaceDE w:val="0"/>
        <w:autoSpaceDN w:val="0"/>
        <w:spacing w:line="240" w:lineRule="atLeast"/>
        <w:ind w:left="4962"/>
        <w:jc w:val="right"/>
        <w:rPr>
          <w:rFonts w:ascii="Times New Roman" w:hAnsi="Times New Roman"/>
          <w:color w:val="000000" w:themeColor="text1"/>
          <w:sz w:val="24"/>
          <w:szCs w:val="24"/>
        </w:rPr>
      </w:pPr>
    </w:p>
    <w:p w:rsidR="00AF2CDE" w:rsidRPr="009B5CDE" w:rsidRDefault="00AF2CDE" w:rsidP="009B5CDE">
      <w:pPr>
        <w:widowControl/>
        <w:autoSpaceDE w:val="0"/>
        <w:autoSpaceDN w:val="0"/>
        <w:spacing w:line="240" w:lineRule="atLeast"/>
        <w:ind w:left="4962"/>
        <w:jc w:val="right"/>
        <w:rPr>
          <w:rFonts w:ascii="Times New Roman" w:hAnsi="Times New Roman"/>
          <w:color w:val="000000" w:themeColor="text1"/>
          <w:sz w:val="24"/>
          <w:szCs w:val="24"/>
        </w:rPr>
      </w:pPr>
    </w:p>
    <w:p w:rsidR="00AF2CDE" w:rsidRPr="009B5CDE" w:rsidRDefault="00AF2CDE" w:rsidP="009B5CDE">
      <w:pPr>
        <w:widowControl/>
        <w:autoSpaceDE w:val="0"/>
        <w:autoSpaceDN w:val="0"/>
        <w:spacing w:line="240" w:lineRule="atLeast"/>
        <w:ind w:left="4962"/>
        <w:jc w:val="right"/>
        <w:rPr>
          <w:rFonts w:ascii="Times New Roman" w:hAnsi="Times New Roman"/>
          <w:color w:val="000000" w:themeColor="text1"/>
          <w:sz w:val="24"/>
          <w:szCs w:val="24"/>
        </w:rPr>
      </w:pPr>
    </w:p>
    <w:p w:rsidR="00AF2CDE" w:rsidRPr="009B5CDE" w:rsidRDefault="00AF2CDE" w:rsidP="009B5CDE">
      <w:pPr>
        <w:widowControl/>
        <w:autoSpaceDE w:val="0"/>
        <w:autoSpaceDN w:val="0"/>
        <w:spacing w:line="240" w:lineRule="atLeast"/>
        <w:ind w:left="4962"/>
        <w:jc w:val="right"/>
        <w:rPr>
          <w:rFonts w:ascii="Times New Roman" w:hAnsi="Times New Roman"/>
          <w:color w:val="000000" w:themeColor="text1"/>
          <w:sz w:val="24"/>
          <w:szCs w:val="24"/>
        </w:rPr>
      </w:pPr>
    </w:p>
    <w:p w:rsidR="00AF2CDE" w:rsidRDefault="00AF2CDE" w:rsidP="008F70F6">
      <w:pPr>
        <w:widowControl/>
        <w:autoSpaceDE w:val="0"/>
        <w:autoSpaceDN w:val="0"/>
        <w:spacing w:line="240" w:lineRule="atLeast"/>
        <w:ind w:left="4962"/>
        <w:jc w:val="right"/>
        <w:rPr>
          <w:rFonts w:ascii="Times New Roman" w:hAnsi="Times New Roman"/>
          <w:color w:val="auto"/>
          <w:sz w:val="24"/>
          <w:szCs w:val="24"/>
        </w:rPr>
      </w:pPr>
    </w:p>
    <w:sectPr w:rsidR="00AF2CDE" w:rsidSect="00425050">
      <w:pgSz w:w="11909" w:h="16838"/>
      <w:pgMar w:top="1134" w:right="567" w:bottom="1134" w:left="1418" w:header="624"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0D8" w:rsidRDefault="003F20D8" w:rsidP="000E7BBF">
      <w:r>
        <w:separator/>
      </w:r>
    </w:p>
  </w:endnote>
  <w:endnote w:type="continuationSeparator" w:id="0">
    <w:p w:rsidR="003F20D8" w:rsidRDefault="003F20D8"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0D8" w:rsidRDefault="003F20D8" w:rsidP="000E7BBF">
      <w:r>
        <w:separator/>
      </w:r>
    </w:p>
  </w:footnote>
  <w:footnote w:type="continuationSeparator" w:id="0">
    <w:p w:rsidR="003F20D8" w:rsidRDefault="003F20D8" w:rsidP="000E7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15:restartNumberingAfterBreak="0">
    <w:nsid w:val="0A1B555C"/>
    <w:multiLevelType w:val="hybridMultilevel"/>
    <w:tmpl w:val="88E41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15:restartNumberingAfterBreak="0">
    <w:nsid w:val="63A5064F"/>
    <w:multiLevelType w:val="hybridMultilevel"/>
    <w:tmpl w:val="1B5E5414"/>
    <w:lvl w:ilvl="0" w:tplc="097EAA26">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8" w15:restartNumberingAfterBreak="0">
    <w:nsid w:val="6AA32F0E"/>
    <w:multiLevelType w:val="hybridMultilevel"/>
    <w:tmpl w:val="6B8C4256"/>
    <w:lvl w:ilvl="0" w:tplc="4E241E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4"/>
  </w:num>
  <w:num w:numId="3">
    <w:abstractNumId w:val="1"/>
  </w:num>
  <w:num w:numId="4">
    <w:abstractNumId w:val="3"/>
  </w:num>
  <w:num w:numId="5">
    <w:abstractNumId w:val="5"/>
  </w:num>
  <w:num w:numId="6">
    <w:abstractNumId w:val="8"/>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F6C"/>
    <w:rsid w:val="000132A2"/>
    <w:rsid w:val="00015FDE"/>
    <w:rsid w:val="000176AB"/>
    <w:rsid w:val="00021B1E"/>
    <w:rsid w:val="00030B2D"/>
    <w:rsid w:val="0004178C"/>
    <w:rsid w:val="00043AA5"/>
    <w:rsid w:val="00046F26"/>
    <w:rsid w:val="00055DE8"/>
    <w:rsid w:val="00073005"/>
    <w:rsid w:val="000845A1"/>
    <w:rsid w:val="000A7A83"/>
    <w:rsid w:val="000D02A0"/>
    <w:rsid w:val="000D09E5"/>
    <w:rsid w:val="000D3320"/>
    <w:rsid w:val="000E5F6C"/>
    <w:rsid w:val="000E7BBF"/>
    <w:rsid w:val="000F56A1"/>
    <w:rsid w:val="00117F7C"/>
    <w:rsid w:val="0012578A"/>
    <w:rsid w:val="0013386A"/>
    <w:rsid w:val="001378A5"/>
    <w:rsid w:val="00156FED"/>
    <w:rsid w:val="00173A98"/>
    <w:rsid w:val="001758FB"/>
    <w:rsid w:val="001851EC"/>
    <w:rsid w:val="00185799"/>
    <w:rsid w:val="001914B6"/>
    <w:rsid w:val="001918BD"/>
    <w:rsid w:val="00191A6E"/>
    <w:rsid w:val="00191DD9"/>
    <w:rsid w:val="00193AD3"/>
    <w:rsid w:val="00195013"/>
    <w:rsid w:val="001A518D"/>
    <w:rsid w:val="001B47B6"/>
    <w:rsid w:val="001E3918"/>
    <w:rsid w:val="0021774A"/>
    <w:rsid w:val="00224A96"/>
    <w:rsid w:val="00225FAA"/>
    <w:rsid w:val="00241D52"/>
    <w:rsid w:val="00242BBB"/>
    <w:rsid w:val="00242EC0"/>
    <w:rsid w:val="00283228"/>
    <w:rsid w:val="00284EC2"/>
    <w:rsid w:val="002A6C88"/>
    <w:rsid w:val="002B0973"/>
    <w:rsid w:val="002C23D8"/>
    <w:rsid w:val="002C4CF1"/>
    <w:rsid w:val="002C4F70"/>
    <w:rsid w:val="002D2FB2"/>
    <w:rsid w:val="003033DF"/>
    <w:rsid w:val="00306330"/>
    <w:rsid w:val="00321267"/>
    <w:rsid w:val="0032769B"/>
    <w:rsid w:val="00335A2A"/>
    <w:rsid w:val="003509A4"/>
    <w:rsid w:val="00365615"/>
    <w:rsid w:val="00377772"/>
    <w:rsid w:val="00377EC7"/>
    <w:rsid w:val="00381F21"/>
    <w:rsid w:val="003C330C"/>
    <w:rsid w:val="003C367D"/>
    <w:rsid w:val="003E666D"/>
    <w:rsid w:val="003F20D8"/>
    <w:rsid w:val="003F684A"/>
    <w:rsid w:val="004026CD"/>
    <w:rsid w:val="00403932"/>
    <w:rsid w:val="00404EEA"/>
    <w:rsid w:val="00411A4A"/>
    <w:rsid w:val="00416BDE"/>
    <w:rsid w:val="00420222"/>
    <w:rsid w:val="00424378"/>
    <w:rsid w:val="00425050"/>
    <w:rsid w:val="004250D2"/>
    <w:rsid w:val="0042670B"/>
    <w:rsid w:val="004320CB"/>
    <w:rsid w:val="00433661"/>
    <w:rsid w:val="00440400"/>
    <w:rsid w:val="00443E94"/>
    <w:rsid w:val="00447252"/>
    <w:rsid w:val="004533F9"/>
    <w:rsid w:val="00460C07"/>
    <w:rsid w:val="0046582F"/>
    <w:rsid w:val="00477305"/>
    <w:rsid w:val="0048687C"/>
    <w:rsid w:val="004925BE"/>
    <w:rsid w:val="004A6BFB"/>
    <w:rsid w:val="004B14F2"/>
    <w:rsid w:val="004F1606"/>
    <w:rsid w:val="004F7CB3"/>
    <w:rsid w:val="00522F79"/>
    <w:rsid w:val="00541830"/>
    <w:rsid w:val="0055600B"/>
    <w:rsid w:val="00564D50"/>
    <w:rsid w:val="005740BD"/>
    <w:rsid w:val="00591AB7"/>
    <w:rsid w:val="005A0F6A"/>
    <w:rsid w:val="005A6752"/>
    <w:rsid w:val="005B241B"/>
    <w:rsid w:val="005D0C47"/>
    <w:rsid w:val="005F2921"/>
    <w:rsid w:val="005F7F2A"/>
    <w:rsid w:val="00600AF6"/>
    <w:rsid w:val="00600FBD"/>
    <w:rsid w:val="0060177B"/>
    <w:rsid w:val="00603568"/>
    <w:rsid w:val="00610BA0"/>
    <w:rsid w:val="00621202"/>
    <w:rsid w:val="00622ED6"/>
    <w:rsid w:val="00625F54"/>
    <w:rsid w:val="00641DD0"/>
    <w:rsid w:val="00650EE6"/>
    <w:rsid w:val="006564D4"/>
    <w:rsid w:val="00671F79"/>
    <w:rsid w:val="0067760F"/>
    <w:rsid w:val="00682E22"/>
    <w:rsid w:val="006848F6"/>
    <w:rsid w:val="006941E6"/>
    <w:rsid w:val="006A4650"/>
    <w:rsid w:val="006B7C3B"/>
    <w:rsid w:val="006D1EA8"/>
    <w:rsid w:val="00707B35"/>
    <w:rsid w:val="00723749"/>
    <w:rsid w:val="00731B2D"/>
    <w:rsid w:val="00733FF8"/>
    <w:rsid w:val="007370EB"/>
    <w:rsid w:val="00751B12"/>
    <w:rsid w:val="00757E49"/>
    <w:rsid w:val="00775DA7"/>
    <w:rsid w:val="00787C5D"/>
    <w:rsid w:val="00791893"/>
    <w:rsid w:val="0079779D"/>
    <w:rsid w:val="007A03C9"/>
    <w:rsid w:val="007A3412"/>
    <w:rsid w:val="007A7AA9"/>
    <w:rsid w:val="007B0E7C"/>
    <w:rsid w:val="007B185F"/>
    <w:rsid w:val="007C5F26"/>
    <w:rsid w:val="007D5AD9"/>
    <w:rsid w:val="007F2E9E"/>
    <w:rsid w:val="007F7BF7"/>
    <w:rsid w:val="00812C52"/>
    <w:rsid w:val="008142D1"/>
    <w:rsid w:val="00820521"/>
    <w:rsid w:val="00832D83"/>
    <w:rsid w:val="00834295"/>
    <w:rsid w:val="0084171D"/>
    <w:rsid w:val="008427F8"/>
    <w:rsid w:val="00846482"/>
    <w:rsid w:val="008521B0"/>
    <w:rsid w:val="00853462"/>
    <w:rsid w:val="008648A7"/>
    <w:rsid w:val="00865CEE"/>
    <w:rsid w:val="008775CC"/>
    <w:rsid w:val="008A4D05"/>
    <w:rsid w:val="008B1576"/>
    <w:rsid w:val="008E4042"/>
    <w:rsid w:val="008E79FB"/>
    <w:rsid w:val="008F42E1"/>
    <w:rsid w:val="008F70F6"/>
    <w:rsid w:val="009150F2"/>
    <w:rsid w:val="00923BDA"/>
    <w:rsid w:val="00943032"/>
    <w:rsid w:val="00954F7F"/>
    <w:rsid w:val="0099433E"/>
    <w:rsid w:val="009A3BBC"/>
    <w:rsid w:val="009A3F0A"/>
    <w:rsid w:val="009B54C4"/>
    <w:rsid w:val="009B5CDE"/>
    <w:rsid w:val="009C1240"/>
    <w:rsid w:val="009D2660"/>
    <w:rsid w:val="009D43F6"/>
    <w:rsid w:val="009D7D44"/>
    <w:rsid w:val="009E1810"/>
    <w:rsid w:val="009F23C7"/>
    <w:rsid w:val="009F52DC"/>
    <w:rsid w:val="00A14EC0"/>
    <w:rsid w:val="00A15315"/>
    <w:rsid w:val="00A33DB6"/>
    <w:rsid w:val="00A4441A"/>
    <w:rsid w:val="00A611E0"/>
    <w:rsid w:val="00A64A6B"/>
    <w:rsid w:val="00A67932"/>
    <w:rsid w:val="00A8123C"/>
    <w:rsid w:val="00A930C9"/>
    <w:rsid w:val="00AA2410"/>
    <w:rsid w:val="00AC56CE"/>
    <w:rsid w:val="00AC72B4"/>
    <w:rsid w:val="00AF07BD"/>
    <w:rsid w:val="00AF2CDE"/>
    <w:rsid w:val="00AF65E3"/>
    <w:rsid w:val="00B11DFF"/>
    <w:rsid w:val="00B20D87"/>
    <w:rsid w:val="00B33824"/>
    <w:rsid w:val="00B575EF"/>
    <w:rsid w:val="00B75C5C"/>
    <w:rsid w:val="00B8410D"/>
    <w:rsid w:val="00BA617B"/>
    <w:rsid w:val="00BD17FC"/>
    <w:rsid w:val="00BE0F63"/>
    <w:rsid w:val="00BF563C"/>
    <w:rsid w:val="00C06AC1"/>
    <w:rsid w:val="00C14024"/>
    <w:rsid w:val="00C506D7"/>
    <w:rsid w:val="00C537A8"/>
    <w:rsid w:val="00C65507"/>
    <w:rsid w:val="00C70753"/>
    <w:rsid w:val="00C71686"/>
    <w:rsid w:val="00CA5D60"/>
    <w:rsid w:val="00CD0C37"/>
    <w:rsid w:val="00CD2977"/>
    <w:rsid w:val="00CD3E8B"/>
    <w:rsid w:val="00CD4C35"/>
    <w:rsid w:val="00CE7007"/>
    <w:rsid w:val="00CE7CFD"/>
    <w:rsid w:val="00CF31A2"/>
    <w:rsid w:val="00D03202"/>
    <w:rsid w:val="00D11E7B"/>
    <w:rsid w:val="00D15023"/>
    <w:rsid w:val="00D16E4C"/>
    <w:rsid w:val="00D178F9"/>
    <w:rsid w:val="00D21EE7"/>
    <w:rsid w:val="00D263F6"/>
    <w:rsid w:val="00D46FC2"/>
    <w:rsid w:val="00D51060"/>
    <w:rsid w:val="00D51165"/>
    <w:rsid w:val="00D71147"/>
    <w:rsid w:val="00D871B9"/>
    <w:rsid w:val="00D876BE"/>
    <w:rsid w:val="00DB37CB"/>
    <w:rsid w:val="00DC3C44"/>
    <w:rsid w:val="00DC44EF"/>
    <w:rsid w:val="00DE67CE"/>
    <w:rsid w:val="00DE6917"/>
    <w:rsid w:val="00DE739C"/>
    <w:rsid w:val="00DE7EEB"/>
    <w:rsid w:val="00E106BF"/>
    <w:rsid w:val="00E25905"/>
    <w:rsid w:val="00E33BD4"/>
    <w:rsid w:val="00E47230"/>
    <w:rsid w:val="00E70A80"/>
    <w:rsid w:val="00E900F2"/>
    <w:rsid w:val="00EA66DF"/>
    <w:rsid w:val="00EA7215"/>
    <w:rsid w:val="00EB3507"/>
    <w:rsid w:val="00EB7F3D"/>
    <w:rsid w:val="00ED7023"/>
    <w:rsid w:val="00EF6859"/>
    <w:rsid w:val="00F21C58"/>
    <w:rsid w:val="00F56179"/>
    <w:rsid w:val="00F81F2F"/>
    <w:rsid w:val="00F83CF7"/>
    <w:rsid w:val="00F92AFC"/>
    <w:rsid w:val="00FB2E1D"/>
    <w:rsid w:val="00FE0ACF"/>
    <w:rsid w:val="00FE0EC3"/>
    <w:rsid w:val="00FF0383"/>
    <w:rsid w:val="00FF0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BBC295-6AE1-428A-80E2-430ECD504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BBF"/>
    <w:pPr>
      <w:widowControl w:val="0"/>
    </w:pPr>
    <w:rPr>
      <w:rFonts w:ascii="Arial" w:eastAsia="Times New Roman" w:hAnsi="Arial"/>
      <w:color w:val="000000"/>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lang w:val="x-none"/>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lang w:val="x-none"/>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lang w:val="x-none"/>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lang w:val="x-none"/>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0E7BBF"/>
    <w:pPr>
      <w:widowControl w:val="0"/>
      <w:ind w:firstLine="720"/>
    </w:pPr>
    <w:rPr>
      <w:rFonts w:ascii="Times New Roman" w:eastAsia="Times New Roman" w:hAnsi="Times New Roman"/>
      <w:sz w:val="24"/>
      <w:szCs w:val="22"/>
    </w:rPr>
  </w:style>
  <w:style w:type="character" w:customStyle="1" w:styleId="ConsPlusNormal1">
    <w:name w:val="ConsPlusNormal1"/>
    <w:link w:val="ConsPlusNormal"/>
    <w:uiPriority w:val="99"/>
    <w:locked/>
    <w:rsid w:val="000E7BBF"/>
    <w:rPr>
      <w:rFonts w:ascii="Times New Roman" w:eastAsia="Times New Roman" w:hAnsi="Times New Roman"/>
      <w:sz w:val="24"/>
      <w:szCs w:val="22"/>
      <w:lang w:eastAsia="ru-RU" w:bidi="ar-SA"/>
    </w:rPr>
  </w:style>
  <w:style w:type="paragraph" w:customStyle="1" w:styleId="12">
    <w:name w:val="Основной шрифт абзаца1"/>
    <w:rsid w:val="000E7BBF"/>
    <w:pPr>
      <w:spacing w:after="200" w:line="276" w:lineRule="auto"/>
    </w:pPr>
    <w:rPr>
      <w:rFonts w:eastAsia="Times New Roman"/>
      <w:color w:val="000000"/>
    </w:rPr>
  </w:style>
  <w:style w:type="paragraph" w:styleId="31">
    <w:name w:val="toc 3"/>
    <w:basedOn w:val="a"/>
    <w:next w:val="a"/>
    <w:link w:val="32"/>
    <w:rsid w:val="000E7BBF"/>
    <w:pPr>
      <w:widowControl/>
      <w:spacing w:after="200" w:line="276" w:lineRule="auto"/>
      <w:ind w:left="400"/>
    </w:pPr>
    <w:rPr>
      <w:rFonts w:ascii="Calibri" w:hAnsi="Calibri"/>
      <w:lang w:val="x-none"/>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a5">
    <w:basedOn w:val="12"/>
    <w:link w:val="a6"/>
    <w:uiPriority w:val="99"/>
    <w:rsid w:val="000E7BBF"/>
    <w:rPr>
      <w:color w:val="auto"/>
      <w:vertAlign w:val="superscript"/>
      <w:lang w:val="x-none" w:eastAsia="x-none"/>
    </w:rPr>
  </w:style>
  <w:style w:type="character" w:styleId="a6">
    <w:name w:val="footnote reference"/>
    <w:aliases w:val=" Знак Знак15"/>
    <w:link w:val="a5"/>
    <w:uiPriority w:val="99"/>
    <w:rsid w:val="000E7BBF"/>
    <w:rPr>
      <w:rFonts w:ascii="Calibri" w:eastAsia="Times New Roman" w:hAnsi="Calibri" w:cs="Times New Roman"/>
      <w:sz w:val="20"/>
      <w:szCs w:val="20"/>
      <w:vertAlign w:val="superscript"/>
      <w:lang w:val="x-none" w:eastAsia="x-none"/>
    </w:rPr>
  </w:style>
  <w:style w:type="paragraph" w:styleId="a7">
    <w:name w:val="Balloon Text"/>
    <w:basedOn w:val="a"/>
    <w:link w:val="a8"/>
    <w:uiPriority w:val="99"/>
    <w:rsid w:val="000E7BBF"/>
    <w:rPr>
      <w:rFonts w:ascii="Tahoma" w:hAnsi="Tahoma"/>
      <w:color w:val="auto"/>
      <w:sz w:val="16"/>
      <w:lang w:val="x-none" w:eastAsia="x-none"/>
    </w:rPr>
  </w:style>
  <w:style w:type="character" w:customStyle="1" w:styleId="a8">
    <w:name w:val="Текст выноски Знак"/>
    <w:link w:val="a7"/>
    <w:uiPriority w:val="99"/>
    <w:rsid w:val="000E7BBF"/>
    <w:rPr>
      <w:rFonts w:ascii="Tahoma" w:eastAsia="Times New Roman" w:hAnsi="Tahoma" w:cs="Times New Roman"/>
      <w:sz w:val="16"/>
      <w:szCs w:val="20"/>
      <w:lang w:val="x-none" w:eastAsia="x-none"/>
    </w:rPr>
  </w:style>
  <w:style w:type="paragraph" w:styleId="a9">
    <w:name w:val="List Paragraph"/>
    <w:basedOn w:val="a"/>
    <w:link w:val="aa"/>
    <w:qFormat/>
    <w:rsid w:val="000E7BBF"/>
    <w:pPr>
      <w:ind w:left="720"/>
      <w:contextualSpacing/>
    </w:pPr>
    <w:rPr>
      <w:color w:val="auto"/>
      <w:lang w:val="x-none" w:eastAsia="x-none"/>
    </w:rPr>
  </w:style>
  <w:style w:type="character" w:customStyle="1" w:styleId="aa">
    <w:name w:val="Абзац списка Знак"/>
    <w:link w:val="a9"/>
    <w:locked/>
    <w:rsid w:val="000E7BBF"/>
    <w:rPr>
      <w:rFonts w:ascii="Arial" w:eastAsia="Times New Roman" w:hAnsi="Arial" w:cs="Times New Roman"/>
      <w:sz w:val="20"/>
      <w:szCs w:val="20"/>
      <w:lang w:val="x-none" w:eastAsia="x-none"/>
    </w:rPr>
  </w:style>
  <w:style w:type="paragraph" w:customStyle="1" w:styleId="ab">
    <w:basedOn w:val="12"/>
    <w:link w:val="ac"/>
    <w:uiPriority w:val="99"/>
    <w:rsid w:val="000E7BBF"/>
    <w:rPr>
      <w:color w:val="0000FF"/>
      <w:u w:val="single"/>
      <w:lang w:val="x-none" w:eastAsia="x-none"/>
    </w:rPr>
  </w:style>
  <w:style w:type="character" w:styleId="ac">
    <w:name w:val="Hyperlink"/>
    <w:aliases w:val=" Знак Знак13"/>
    <w:link w:val="ab"/>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3">
    <w:name w:val="toc 1"/>
    <w:basedOn w:val="a"/>
    <w:next w:val="a"/>
    <w:link w:val="14"/>
    <w:rsid w:val="000E7BBF"/>
    <w:pPr>
      <w:widowControl/>
      <w:spacing w:after="200" w:line="276" w:lineRule="auto"/>
    </w:pPr>
    <w:rPr>
      <w:rFonts w:ascii="XO Thames" w:hAnsi="XO Thames"/>
      <w:b/>
      <w:color w:val="auto"/>
      <w:lang w:val="x-none" w:eastAsia="x-none"/>
    </w:rPr>
  </w:style>
  <w:style w:type="character" w:customStyle="1" w:styleId="14">
    <w:name w:val="Оглавление 1 Знак"/>
    <w:link w:val="13"/>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after="200" w:line="360" w:lineRule="auto"/>
    </w:pPr>
    <w:rPr>
      <w:rFonts w:ascii="XO Thames" w:eastAsia="Times New Roman" w:hAnsi="XO Thames" w:cs="Calibri"/>
      <w:color w:val="000000"/>
      <w:sz w:val="22"/>
      <w:szCs w:val="22"/>
    </w:rPr>
  </w:style>
  <w:style w:type="character" w:customStyle="1" w:styleId="HeaderandFooter1">
    <w:name w:val="Header and Footer1"/>
    <w:link w:val="HeaderandFooter"/>
    <w:locked/>
    <w:rsid w:val="000E7BBF"/>
    <w:rPr>
      <w:rFonts w:ascii="XO Thames" w:eastAsia="Times New Roman" w:hAnsi="XO Thames" w:cs="Calibri"/>
      <w:color w:val="000000"/>
      <w:sz w:val="22"/>
      <w:szCs w:val="22"/>
      <w:lang w:eastAsia="ru-RU" w:bidi="ar-SA"/>
    </w:rPr>
  </w:style>
  <w:style w:type="paragraph" w:styleId="9">
    <w:name w:val="toc 9"/>
    <w:basedOn w:val="a"/>
    <w:next w:val="a"/>
    <w:link w:val="90"/>
    <w:rsid w:val="000E7BBF"/>
    <w:pPr>
      <w:widowControl/>
      <w:spacing w:after="200" w:line="276" w:lineRule="auto"/>
      <w:ind w:left="1600"/>
    </w:pPr>
    <w:rPr>
      <w:rFonts w:ascii="Calibri" w:hAnsi="Calibri"/>
      <w:lang w:val="x-none"/>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lang w:val="x-none"/>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uiPriority w:val="99"/>
    <w:rsid w:val="000E7BBF"/>
    <w:pPr>
      <w:widowControl w:val="0"/>
    </w:pPr>
    <w:rPr>
      <w:rFonts w:ascii="Courier New" w:eastAsia="Times New Roman" w:hAnsi="Courier New" w:cs="Calibri"/>
      <w:color w:val="000000"/>
      <w:sz w:val="22"/>
      <w:szCs w:val="22"/>
    </w:rPr>
  </w:style>
  <w:style w:type="character" w:customStyle="1" w:styleId="ConsPlusNonformat1">
    <w:name w:val="ConsPlusNonformat1"/>
    <w:link w:val="ConsPlusNonformat"/>
    <w:uiPriority w:val="99"/>
    <w:locked/>
    <w:rsid w:val="000E7BBF"/>
    <w:rPr>
      <w:rFonts w:ascii="Courier New" w:eastAsia="Times New Roman" w:hAnsi="Courier New" w:cs="Calibri"/>
      <w:color w:val="000000"/>
      <w:sz w:val="22"/>
      <w:szCs w:val="22"/>
      <w:lang w:eastAsia="ru-RU" w:bidi="ar-SA"/>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lang w:val="x-none"/>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200" w:line="276" w:lineRule="auto"/>
    </w:pPr>
    <w:rPr>
      <w:rFonts w:ascii="Courier New" w:eastAsia="Times New Roman" w:hAnsi="Courier New" w:cs="Calibri"/>
      <w:color w:val="000000"/>
      <w:sz w:val="22"/>
      <w:szCs w:val="22"/>
    </w:rPr>
  </w:style>
  <w:style w:type="character" w:customStyle="1" w:styleId="ConsPlusCell1">
    <w:name w:val="ConsPlusCell1"/>
    <w:link w:val="ConsPlusCell"/>
    <w:locked/>
    <w:rsid w:val="000E7BBF"/>
    <w:rPr>
      <w:rFonts w:ascii="Courier New" w:eastAsia="Times New Roman" w:hAnsi="Courier New" w:cs="Calibri"/>
      <w:color w:val="000000"/>
      <w:sz w:val="22"/>
      <w:szCs w:val="22"/>
      <w:lang w:eastAsia="ru-RU" w:bidi="ar-SA"/>
    </w:rPr>
  </w:style>
  <w:style w:type="paragraph" w:styleId="ad">
    <w:name w:val="header"/>
    <w:basedOn w:val="a"/>
    <w:link w:val="ae"/>
    <w:uiPriority w:val="99"/>
    <w:rsid w:val="000E7BBF"/>
    <w:pPr>
      <w:tabs>
        <w:tab w:val="center" w:pos="4677"/>
        <w:tab w:val="right" w:pos="9355"/>
      </w:tabs>
    </w:pPr>
    <w:rPr>
      <w:color w:val="auto"/>
      <w:lang w:val="x-none" w:eastAsia="x-none"/>
    </w:rPr>
  </w:style>
  <w:style w:type="character" w:customStyle="1" w:styleId="ae">
    <w:name w:val="Верхний колонтитул Знак"/>
    <w:link w:val="ad"/>
    <w:uiPriority w:val="99"/>
    <w:rsid w:val="000E7BBF"/>
    <w:rPr>
      <w:rFonts w:ascii="Arial" w:eastAsia="Times New Roman" w:hAnsi="Arial" w:cs="Times New Roman"/>
      <w:sz w:val="20"/>
      <w:szCs w:val="20"/>
      <w:lang w:val="x-none" w:eastAsia="x-none"/>
    </w:rPr>
  </w:style>
  <w:style w:type="paragraph" w:styleId="af">
    <w:name w:val="Subtitle"/>
    <w:basedOn w:val="a"/>
    <w:next w:val="a"/>
    <w:link w:val="af0"/>
    <w:uiPriority w:val="11"/>
    <w:qFormat/>
    <w:rsid w:val="000E7BBF"/>
    <w:pPr>
      <w:widowControl/>
      <w:spacing w:after="200" w:line="276" w:lineRule="auto"/>
    </w:pPr>
    <w:rPr>
      <w:rFonts w:ascii="XO Thames" w:hAnsi="XO Thames"/>
      <w:i/>
      <w:color w:val="616161"/>
      <w:sz w:val="24"/>
      <w:lang w:val="x-none" w:eastAsia="x-none"/>
    </w:rPr>
  </w:style>
  <w:style w:type="character" w:customStyle="1" w:styleId="af0">
    <w:name w:val="Подзаголовок Знак"/>
    <w:link w:val="af"/>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eastAsia="Times New Roman"/>
      <w:color w:val="000000"/>
      <w:sz w:val="22"/>
      <w:szCs w:val="22"/>
    </w:rPr>
  </w:style>
  <w:style w:type="character" w:customStyle="1" w:styleId="toc101">
    <w:name w:val="toc 101"/>
    <w:link w:val="toc10"/>
    <w:locked/>
    <w:rsid w:val="000E7BBF"/>
    <w:rPr>
      <w:rFonts w:eastAsia="Times New Roman"/>
      <w:color w:val="000000"/>
      <w:sz w:val="22"/>
      <w:szCs w:val="22"/>
      <w:lang w:eastAsia="ru-RU" w:bidi="ar-SA"/>
    </w:rPr>
  </w:style>
  <w:style w:type="paragraph" w:styleId="af1">
    <w:name w:val="Title"/>
    <w:basedOn w:val="a"/>
    <w:next w:val="a"/>
    <w:link w:val="af2"/>
    <w:uiPriority w:val="10"/>
    <w:qFormat/>
    <w:rsid w:val="000E7BBF"/>
    <w:pPr>
      <w:widowControl/>
      <w:spacing w:after="200" w:line="276" w:lineRule="auto"/>
    </w:pPr>
    <w:rPr>
      <w:rFonts w:ascii="XO Thames" w:hAnsi="XO Thames"/>
      <w:b/>
      <w:color w:val="auto"/>
      <w:sz w:val="52"/>
      <w:lang w:val="x-none" w:eastAsia="x-none"/>
    </w:rPr>
  </w:style>
  <w:style w:type="character" w:customStyle="1" w:styleId="af2">
    <w:name w:val="Название Знак"/>
    <w:link w:val="af1"/>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pPr>
    <w:rPr>
      <w:rFonts w:ascii="Times New Roman" w:eastAsia="Times New Roman" w:hAnsi="Times New Roman"/>
      <w:b/>
      <w:sz w:val="24"/>
      <w:szCs w:val="22"/>
    </w:rPr>
  </w:style>
  <w:style w:type="character" w:customStyle="1" w:styleId="ConsPlusTitle1">
    <w:name w:val="ConsPlusTitle1"/>
    <w:link w:val="ConsPlusTitle"/>
    <w:locked/>
    <w:rsid w:val="000E7BBF"/>
    <w:rPr>
      <w:rFonts w:ascii="Times New Roman" w:eastAsia="Times New Roman" w:hAnsi="Times New Roman"/>
      <w:b/>
      <w:sz w:val="24"/>
      <w:szCs w:val="22"/>
      <w:lang w:eastAsia="ru-RU" w:bidi="ar-SA"/>
    </w:rPr>
  </w:style>
  <w:style w:type="paragraph" w:styleId="af3">
    <w:name w:val="footnote text"/>
    <w:basedOn w:val="a"/>
    <w:link w:val="af4"/>
    <w:rsid w:val="000E7BBF"/>
    <w:pPr>
      <w:widowControl/>
      <w:suppressAutoHyphens/>
    </w:pPr>
    <w:rPr>
      <w:rFonts w:ascii="Times New Roman" w:hAnsi="Times New Roman"/>
      <w:color w:val="auto"/>
      <w:lang w:val="x-none" w:eastAsia="ar-SA"/>
    </w:rPr>
  </w:style>
  <w:style w:type="character" w:customStyle="1" w:styleId="af4">
    <w:name w:val="Текст сноски Знак"/>
    <w:link w:val="af3"/>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5">
    <w:name w:val="annotation reference"/>
    <w:uiPriority w:val="99"/>
    <w:semiHidden/>
    <w:unhideWhenUsed/>
    <w:rsid w:val="000E7BBF"/>
    <w:rPr>
      <w:rFonts w:cs="Times New Roman"/>
      <w:sz w:val="16"/>
      <w:szCs w:val="16"/>
    </w:rPr>
  </w:style>
  <w:style w:type="paragraph" w:styleId="af6">
    <w:name w:val="annotation text"/>
    <w:basedOn w:val="a"/>
    <w:link w:val="af7"/>
    <w:uiPriority w:val="99"/>
    <w:semiHidden/>
    <w:unhideWhenUsed/>
    <w:rsid w:val="000E7BBF"/>
    <w:rPr>
      <w:color w:val="auto"/>
      <w:lang w:val="x-none" w:eastAsia="x-none"/>
    </w:rPr>
  </w:style>
  <w:style w:type="character" w:customStyle="1" w:styleId="af7">
    <w:name w:val="Текст примечания Знак"/>
    <w:link w:val="af6"/>
    <w:uiPriority w:val="99"/>
    <w:semiHidden/>
    <w:rsid w:val="000E7BBF"/>
    <w:rPr>
      <w:rFonts w:ascii="Arial" w:eastAsia="Times New Roman" w:hAnsi="Arial" w:cs="Times New Roman"/>
      <w:sz w:val="20"/>
      <w:szCs w:val="20"/>
      <w:lang w:val="x-none" w:eastAsia="x-none"/>
    </w:rPr>
  </w:style>
  <w:style w:type="paragraph" w:styleId="af8">
    <w:name w:val="annotation subject"/>
    <w:basedOn w:val="af6"/>
    <w:next w:val="af6"/>
    <w:link w:val="af9"/>
    <w:uiPriority w:val="99"/>
    <w:semiHidden/>
    <w:unhideWhenUsed/>
    <w:rsid w:val="000E7BBF"/>
    <w:rPr>
      <w:b/>
      <w:bCs/>
    </w:rPr>
  </w:style>
  <w:style w:type="character" w:customStyle="1" w:styleId="af9">
    <w:name w:val="Тема примечания Знак"/>
    <w:link w:val="af8"/>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link w:val="HTML"/>
    <w:uiPriority w:val="99"/>
    <w:rsid w:val="000E7BBF"/>
    <w:rPr>
      <w:rFonts w:ascii="Courier New" w:eastAsia="Times New Roman" w:hAnsi="Courier New" w:cs="Courier New"/>
      <w:sz w:val="20"/>
      <w:szCs w:val="20"/>
      <w:lang w:eastAsia="ru-RU"/>
    </w:rPr>
  </w:style>
  <w:style w:type="paragraph" w:styleId="afa">
    <w:name w:val="endnote text"/>
    <w:basedOn w:val="a"/>
    <w:link w:val="afb"/>
    <w:semiHidden/>
    <w:rsid w:val="000E7BBF"/>
    <w:pPr>
      <w:widowControl/>
    </w:pPr>
    <w:rPr>
      <w:rFonts w:ascii="Times New Roman" w:hAnsi="Times New Roman"/>
      <w:color w:val="auto"/>
    </w:rPr>
  </w:style>
  <w:style w:type="character" w:customStyle="1" w:styleId="afb">
    <w:name w:val="Текст концевой сноски Знак"/>
    <w:link w:val="afa"/>
    <w:semiHidden/>
    <w:rsid w:val="000E7BBF"/>
    <w:rPr>
      <w:rFonts w:ascii="Times New Roman" w:eastAsia="Times New Roman" w:hAnsi="Times New Roman" w:cs="Times New Roman"/>
      <w:sz w:val="20"/>
      <w:szCs w:val="20"/>
      <w:lang w:eastAsia="ru-RU"/>
    </w:rPr>
  </w:style>
  <w:style w:type="paragraph" w:styleId="afc">
    <w:name w:val="Normal (Web)"/>
    <w:basedOn w:val="a"/>
    <w:uiPriority w:val="99"/>
    <w:unhideWhenUsed/>
    <w:rsid w:val="00185799"/>
    <w:rPr>
      <w:rFonts w:ascii="Times New Roman" w:hAnsi="Times New Roman"/>
      <w:sz w:val="24"/>
      <w:szCs w:val="24"/>
    </w:rPr>
  </w:style>
  <w:style w:type="paragraph" w:customStyle="1" w:styleId="headertext">
    <w:name w:val="headertext"/>
    <w:basedOn w:val="a"/>
    <w:rsid w:val="0079779D"/>
    <w:pPr>
      <w:widowControl/>
      <w:spacing w:before="100" w:beforeAutospacing="1" w:after="100" w:afterAutospacing="1"/>
    </w:pPr>
    <w:rPr>
      <w:rFonts w:ascii="Times New Roman" w:hAnsi="Times New Roman"/>
      <w:color w:val="auto"/>
      <w:sz w:val="24"/>
      <w:szCs w:val="24"/>
    </w:rPr>
  </w:style>
  <w:style w:type="paragraph" w:customStyle="1" w:styleId="formattext">
    <w:name w:val="formattext"/>
    <w:basedOn w:val="a"/>
    <w:rsid w:val="0079779D"/>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294812">
      <w:bodyDiv w:val="1"/>
      <w:marLeft w:val="0"/>
      <w:marRight w:val="0"/>
      <w:marTop w:val="0"/>
      <w:marBottom w:val="0"/>
      <w:divBdr>
        <w:top w:val="none" w:sz="0" w:space="0" w:color="auto"/>
        <w:left w:val="none" w:sz="0" w:space="0" w:color="auto"/>
        <w:bottom w:val="none" w:sz="0" w:space="0" w:color="auto"/>
        <w:right w:val="none" w:sz="0" w:space="0" w:color="auto"/>
      </w:divBdr>
      <w:divsChild>
        <w:div w:id="2091537388">
          <w:marLeft w:val="0"/>
          <w:marRight w:val="0"/>
          <w:marTop w:val="0"/>
          <w:marBottom w:val="0"/>
          <w:divBdr>
            <w:top w:val="none" w:sz="0" w:space="0" w:color="auto"/>
            <w:left w:val="none" w:sz="0" w:space="0" w:color="auto"/>
            <w:bottom w:val="none" w:sz="0" w:space="0" w:color="auto"/>
            <w:right w:val="none" w:sz="0" w:space="0" w:color="auto"/>
          </w:divBdr>
        </w:div>
      </w:divsChild>
    </w:div>
    <w:div w:id="758912676">
      <w:bodyDiv w:val="1"/>
      <w:marLeft w:val="0"/>
      <w:marRight w:val="0"/>
      <w:marTop w:val="0"/>
      <w:marBottom w:val="0"/>
      <w:divBdr>
        <w:top w:val="none" w:sz="0" w:space="0" w:color="auto"/>
        <w:left w:val="none" w:sz="0" w:space="0" w:color="auto"/>
        <w:bottom w:val="none" w:sz="0" w:space="0" w:color="auto"/>
        <w:right w:val="none" w:sz="0" w:space="0" w:color="auto"/>
      </w:divBdr>
    </w:div>
    <w:div w:id="1134257784">
      <w:bodyDiv w:val="1"/>
      <w:marLeft w:val="0"/>
      <w:marRight w:val="0"/>
      <w:marTop w:val="0"/>
      <w:marBottom w:val="0"/>
      <w:divBdr>
        <w:top w:val="none" w:sz="0" w:space="0" w:color="auto"/>
        <w:left w:val="none" w:sz="0" w:space="0" w:color="auto"/>
        <w:bottom w:val="none" w:sz="0" w:space="0" w:color="auto"/>
        <w:right w:val="none" w:sz="0" w:space="0" w:color="auto"/>
      </w:divBdr>
      <w:divsChild>
        <w:div w:id="145322655">
          <w:marLeft w:val="0"/>
          <w:marRight w:val="0"/>
          <w:marTop w:val="0"/>
          <w:marBottom w:val="0"/>
          <w:divBdr>
            <w:top w:val="none" w:sz="0" w:space="0" w:color="auto"/>
            <w:left w:val="none" w:sz="0" w:space="0" w:color="auto"/>
            <w:bottom w:val="none" w:sz="0" w:space="0" w:color="auto"/>
            <w:right w:val="none" w:sz="0" w:space="0" w:color="auto"/>
          </w:divBdr>
        </w:div>
        <w:div w:id="1490244500">
          <w:marLeft w:val="0"/>
          <w:marRight w:val="0"/>
          <w:marTop w:val="0"/>
          <w:marBottom w:val="0"/>
          <w:divBdr>
            <w:top w:val="none" w:sz="0" w:space="0" w:color="auto"/>
            <w:left w:val="none" w:sz="0" w:space="0" w:color="auto"/>
            <w:bottom w:val="none" w:sz="0" w:space="0" w:color="auto"/>
            <w:right w:val="none" w:sz="0" w:space="0" w:color="auto"/>
          </w:divBdr>
        </w:div>
        <w:div w:id="1818721667">
          <w:marLeft w:val="0"/>
          <w:marRight w:val="0"/>
          <w:marTop w:val="360"/>
          <w:marBottom w:val="0"/>
          <w:divBdr>
            <w:top w:val="none" w:sz="0" w:space="0" w:color="auto"/>
            <w:left w:val="none" w:sz="0" w:space="0" w:color="auto"/>
            <w:bottom w:val="none" w:sz="0" w:space="0" w:color="auto"/>
            <w:right w:val="none" w:sz="0" w:space="0" w:color="auto"/>
          </w:divBdr>
        </w:div>
      </w:divsChild>
    </w:div>
    <w:div w:id="1241716041">
      <w:bodyDiv w:val="1"/>
      <w:marLeft w:val="0"/>
      <w:marRight w:val="0"/>
      <w:marTop w:val="0"/>
      <w:marBottom w:val="0"/>
      <w:divBdr>
        <w:top w:val="none" w:sz="0" w:space="0" w:color="auto"/>
        <w:left w:val="none" w:sz="0" w:space="0" w:color="auto"/>
        <w:bottom w:val="none" w:sz="0" w:space="0" w:color="auto"/>
        <w:right w:val="none" w:sz="0" w:space="0" w:color="auto"/>
      </w:divBdr>
    </w:div>
    <w:div w:id="1438134211">
      <w:bodyDiv w:val="1"/>
      <w:marLeft w:val="0"/>
      <w:marRight w:val="0"/>
      <w:marTop w:val="0"/>
      <w:marBottom w:val="0"/>
      <w:divBdr>
        <w:top w:val="none" w:sz="0" w:space="0" w:color="auto"/>
        <w:left w:val="none" w:sz="0" w:space="0" w:color="auto"/>
        <w:bottom w:val="none" w:sz="0" w:space="0" w:color="auto"/>
        <w:right w:val="none" w:sz="0" w:space="0" w:color="auto"/>
      </w:divBdr>
      <w:divsChild>
        <w:div w:id="429081067">
          <w:marLeft w:val="0"/>
          <w:marRight w:val="0"/>
          <w:marTop w:val="0"/>
          <w:marBottom w:val="0"/>
          <w:divBdr>
            <w:top w:val="none" w:sz="0" w:space="0" w:color="auto"/>
            <w:left w:val="none" w:sz="0" w:space="0" w:color="auto"/>
            <w:bottom w:val="none" w:sz="0" w:space="0" w:color="auto"/>
            <w:right w:val="none" w:sz="0" w:space="0" w:color="auto"/>
          </w:divBdr>
        </w:div>
      </w:divsChild>
    </w:div>
    <w:div w:id="1555116990">
      <w:bodyDiv w:val="1"/>
      <w:marLeft w:val="0"/>
      <w:marRight w:val="0"/>
      <w:marTop w:val="0"/>
      <w:marBottom w:val="0"/>
      <w:divBdr>
        <w:top w:val="none" w:sz="0" w:space="0" w:color="auto"/>
        <w:left w:val="none" w:sz="0" w:space="0" w:color="auto"/>
        <w:bottom w:val="none" w:sz="0" w:space="0" w:color="auto"/>
        <w:right w:val="none" w:sz="0" w:space="0" w:color="auto"/>
      </w:divBdr>
      <w:divsChild>
        <w:div w:id="1396734573">
          <w:marLeft w:val="0"/>
          <w:marRight w:val="0"/>
          <w:marTop w:val="0"/>
          <w:marBottom w:val="0"/>
          <w:divBdr>
            <w:top w:val="none" w:sz="0" w:space="0" w:color="auto"/>
            <w:left w:val="none" w:sz="0" w:space="0" w:color="auto"/>
            <w:bottom w:val="none" w:sz="0" w:space="0" w:color="auto"/>
            <w:right w:val="none" w:sz="0" w:space="0" w:color="auto"/>
          </w:divBdr>
        </w:div>
      </w:divsChild>
    </w:div>
    <w:div w:id="1618754453">
      <w:bodyDiv w:val="1"/>
      <w:marLeft w:val="0"/>
      <w:marRight w:val="0"/>
      <w:marTop w:val="0"/>
      <w:marBottom w:val="0"/>
      <w:divBdr>
        <w:top w:val="none" w:sz="0" w:space="0" w:color="auto"/>
        <w:left w:val="none" w:sz="0" w:space="0" w:color="auto"/>
        <w:bottom w:val="none" w:sz="0" w:space="0" w:color="auto"/>
        <w:right w:val="none" w:sz="0" w:space="0" w:color="auto"/>
      </w:divBdr>
      <w:divsChild>
        <w:div w:id="625039255">
          <w:marLeft w:val="0"/>
          <w:marRight w:val="0"/>
          <w:marTop w:val="0"/>
          <w:marBottom w:val="0"/>
          <w:divBdr>
            <w:top w:val="none" w:sz="0" w:space="0" w:color="auto"/>
            <w:left w:val="none" w:sz="0" w:space="0" w:color="auto"/>
            <w:bottom w:val="none" w:sz="0" w:space="0" w:color="auto"/>
            <w:right w:val="none" w:sz="0" w:space="0" w:color="auto"/>
          </w:divBdr>
        </w:div>
      </w:divsChild>
    </w:div>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3937988">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757360568">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 w:id="1907375788">
      <w:bodyDiv w:val="1"/>
      <w:marLeft w:val="0"/>
      <w:marRight w:val="0"/>
      <w:marTop w:val="0"/>
      <w:marBottom w:val="0"/>
      <w:divBdr>
        <w:top w:val="none" w:sz="0" w:space="0" w:color="auto"/>
        <w:left w:val="none" w:sz="0" w:space="0" w:color="auto"/>
        <w:bottom w:val="none" w:sz="0" w:space="0" w:color="auto"/>
        <w:right w:val="none" w:sz="0" w:space="0" w:color="auto"/>
      </w:divBdr>
      <w:divsChild>
        <w:div w:id="72167791">
          <w:marLeft w:val="0"/>
          <w:marRight w:val="0"/>
          <w:marTop w:val="0"/>
          <w:marBottom w:val="0"/>
          <w:divBdr>
            <w:top w:val="none" w:sz="0" w:space="0" w:color="auto"/>
            <w:left w:val="none" w:sz="0" w:space="0" w:color="auto"/>
            <w:bottom w:val="none" w:sz="0" w:space="0" w:color="auto"/>
            <w:right w:val="none" w:sz="0" w:space="0" w:color="auto"/>
          </w:divBdr>
        </w:div>
        <w:div w:id="75329824">
          <w:marLeft w:val="0"/>
          <w:marRight w:val="0"/>
          <w:marTop w:val="360"/>
          <w:marBottom w:val="0"/>
          <w:divBdr>
            <w:top w:val="none" w:sz="0" w:space="0" w:color="auto"/>
            <w:left w:val="none" w:sz="0" w:space="0" w:color="auto"/>
            <w:bottom w:val="none" w:sz="0" w:space="0" w:color="auto"/>
            <w:right w:val="none" w:sz="0" w:space="0" w:color="auto"/>
          </w:divBdr>
        </w:div>
        <w:div w:id="763114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44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9D33E79C355852D208BF71114EE6678EF04D5F57E436A86BAD0F6117748lAJ" TargetMode="External"/><Relationship Id="rId5" Type="http://schemas.openxmlformats.org/officeDocument/2006/relationships/webSettings" Target="webSettings.xml"/><Relationship Id="rId10" Type="http://schemas.openxmlformats.org/officeDocument/2006/relationships/hyperlink" Target="consultantplus://offline/ref=C9D33E79C355852D208BF71114EE6678EF0AD1F47E426A86BAD0F6117748lAJ" TargetMode="External"/><Relationship Id="rId4" Type="http://schemas.openxmlformats.org/officeDocument/2006/relationships/settings" Target="settings.xml"/><Relationship Id="rId9" Type="http://schemas.openxmlformats.org/officeDocument/2006/relationships/hyperlink" Target="consultantplus://offline/ref=3236A013A3B4DAAB9A80F4CCEEF9F10140C98E3CD0D728B9B20DB567BDBDD0F70D62CAD4DD8808C247808Cy3X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70;&#1088;&#1080;&#1089;&#1090;\Desktop\&#1055;&#1056;&#1054;&#1045;&#1050;&#1058;&#1067;%20&#1052;&#1053;&#1055;&#1040;%20+\&#1055;&#1088;&#1086;&#1077;&#1082;&#1090;%20&#1088;&#1077;&#1096;&#1077;&#1085;&#1080;&#1103;%2040%20&#1089;&#1077;&#1089;&#1089;&#1080;&#1080;%20&#1089;&#1077;&#1076;&#1100;&#1084;&#1086;&#1075;&#1086;%20&#1089;&#1086;&#1079;&#1099;&#1074;&#1072;%20&#1057;&#1044;%20&#1088;.&#1087;.%20&#1043;&#1086;&#1088;&#1085;&#1099;&#1081;%20&#1086;&#1090;%2017.10.2023%20&#8470;1...&#1076;&#1088;93.002%20&#1086;%20&#1086;%20&#1087;&#1088;&#1080;&#1074;&#1077;&#1076;&#1077;&#1085;&#1080;&#1080;%20&#1074;%20&#1089;&#1086;&#1086;&#1090;&#1074;&#1077;&#1090;&#1089;&#1090;&#1074;&#1080;&#1077;%20&#1088;&#1077;&#1096;&#1077;&#1085;&#1080;&#1081;%20&#1057;&#1044;%20&#1088;.&#1087;.%20&#1043;&#1086;&#1088;&#1085;&#1099;&#1081;%2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A5C4E-73EC-49F1-BAF1-A8F6CB68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решения 40 сессии седьмого созыва СД р.п. Горный от 17.10.2023 №1...др93.002 о о приведении в соответствие решений СД р.п. Горный .dotx</Template>
  <TotalTime>602</TotalTime>
  <Pages>15</Pages>
  <Words>6317</Words>
  <Characters>36008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42241</CharactersWithSpaces>
  <SharedDoc>false</SharedDoc>
  <HLinks>
    <vt:vector size="42" baseType="variant">
      <vt:variant>
        <vt:i4>1114211</vt:i4>
      </vt:variant>
      <vt:variant>
        <vt:i4>18</vt:i4>
      </vt:variant>
      <vt:variant>
        <vt:i4>0</vt:i4>
      </vt:variant>
      <vt:variant>
        <vt:i4>5</vt:i4>
      </vt:variant>
      <vt:variant>
        <vt:lpwstr>https://www.consultant.ru/document/cons_doc_LAW_454013/</vt:lpwstr>
      </vt:variant>
      <vt:variant>
        <vt:lpwstr/>
      </vt:variant>
      <vt:variant>
        <vt:i4>1704034</vt:i4>
      </vt:variant>
      <vt:variant>
        <vt:i4>15</vt:i4>
      </vt:variant>
      <vt:variant>
        <vt:i4>0</vt:i4>
      </vt:variant>
      <vt:variant>
        <vt:i4>5</vt:i4>
      </vt:variant>
      <vt:variant>
        <vt:lpwstr>https://www.consultant.ru/document/cons_doc_LAW_442442/79ef636f9ef4c612a570bbf76ea9fa860202e865/</vt:lpwstr>
      </vt:variant>
      <vt:variant>
        <vt:lpwstr>dst246</vt:lpwstr>
      </vt:variant>
      <vt:variant>
        <vt:i4>7602271</vt:i4>
      </vt:variant>
      <vt:variant>
        <vt:i4>12</vt:i4>
      </vt:variant>
      <vt:variant>
        <vt:i4>0</vt:i4>
      </vt:variant>
      <vt:variant>
        <vt:i4>5</vt:i4>
      </vt:variant>
      <vt:variant>
        <vt:lpwstr>https://www.consultant.ru/document/cons_doc_LAW_427859/85f7dc8994f991a1132725df3886eeefc605e1b9/</vt:lpwstr>
      </vt:variant>
      <vt:variant>
        <vt:lpwstr>dst100028</vt:lpwstr>
      </vt:variant>
      <vt:variant>
        <vt:i4>6488078</vt:i4>
      </vt:variant>
      <vt:variant>
        <vt:i4>9</vt:i4>
      </vt:variant>
      <vt:variant>
        <vt:i4>0</vt:i4>
      </vt:variant>
      <vt:variant>
        <vt:i4>5</vt:i4>
      </vt:variant>
      <vt:variant>
        <vt:lpwstr>https://www.consultant.ru/document/cons_doc_LAW_51057/b2e6330676521dbd370dc8e1a35e68b0cfe059f3/?ysclid=lmzvaob9lt82086910</vt:lpwstr>
      </vt:variant>
      <vt:variant>
        <vt:lpwstr/>
      </vt:variant>
      <vt:variant>
        <vt:i4>2490451</vt:i4>
      </vt:variant>
      <vt:variant>
        <vt:i4>6</vt:i4>
      </vt:variant>
      <vt:variant>
        <vt:i4>0</vt:i4>
      </vt:variant>
      <vt:variant>
        <vt:i4>5</vt:i4>
      </vt:variant>
      <vt:variant>
        <vt:lpwstr>https://www.consultant.ru/document/cons_doc_LAW_442441/d5250cef47fb2a748882d81958f25988f9f74265/</vt:lpwstr>
      </vt:variant>
      <vt:variant>
        <vt:lpwstr>dst1</vt:lpwstr>
      </vt:variant>
      <vt:variant>
        <vt:i4>6488078</vt:i4>
      </vt:variant>
      <vt:variant>
        <vt:i4>3</vt:i4>
      </vt:variant>
      <vt:variant>
        <vt:i4>0</vt:i4>
      </vt:variant>
      <vt:variant>
        <vt:i4>5</vt:i4>
      </vt:variant>
      <vt:variant>
        <vt:lpwstr>https://www.consultant.ru/document/cons_doc_LAW_51057/b2e6330676521dbd370dc8e1a35e68b0cfe059f3/?ysclid=lmzvaob9lt82086910</vt:lpwstr>
      </vt:variant>
      <vt:variant>
        <vt:lpwstr/>
      </vt:variant>
      <vt:variant>
        <vt:i4>6488078</vt:i4>
      </vt:variant>
      <vt:variant>
        <vt:i4>0</vt:i4>
      </vt:variant>
      <vt:variant>
        <vt:i4>0</vt:i4>
      </vt:variant>
      <vt:variant>
        <vt:i4>5</vt:i4>
      </vt:variant>
      <vt:variant>
        <vt:lpwstr>https://www.consultant.ru/document/cons_doc_LAW_51057/b2e6330676521dbd370dc8e1a35e68b0cfe059f3/?ysclid=lmzvaob9lt82086910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cp:lastModifiedBy>Юрист</cp:lastModifiedBy>
  <cp:revision>31</cp:revision>
  <cp:lastPrinted>2023-10-09T04:29:00Z</cp:lastPrinted>
  <dcterms:created xsi:type="dcterms:W3CDTF">2023-10-06T01:34:00Z</dcterms:created>
  <dcterms:modified xsi:type="dcterms:W3CDTF">2023-10-16T01:32:00Z</dcterms:modified>
</cp:coreProperties>
</file>